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西餐用餐礼仪有哪些</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西餐用餐礼仪有哪些（精选13篇）西餐用餐礼仪有哪些 篇1 西餐礼仪基本常识 1、在欧洲，所有跟吃饭有关的事，都被备受重视，因为它同时提供了两种最受赞赏的美学享受--美食与交谈。除了口感精致之外，用餐时酒、菜的搭配，优雅的用餐礼仪，调整和放松...</w:t>
      </w:r>
    </w:p>
    <w:p>
      <w:pPr>
        <w:ind w:left="0" w:right="0" w:firstLine="560"/>
        <w:spacing w:before="450" w:after="450" w:line="312" w:lineRule="auto"/>
      </w:pPr>
      <w:r>
        <w:rPr>
          <w:rFonts w:ascii="宋体" w:hAnsi="宋体" w:eastAsia="宋体" w:cs="宋体"/>
          <w:color w:val="000"/>
          <w:sz w:val="28"/>
          <w:szCs w:val="28"/>
        </w:rPr>
        <w:t xml:space="preserve">西餐用餐礼仪有哪些（精选13篇）</w:t>
      </w:r>
    </w:p>
    <w:p>
      <w:pPr>
        <w:ind w:left="0" w:right="0" w:firstLine="560"/>
        <w:spacing w:before="450" w:after="450" w:line="312" w:lineRule="auto"/>
      </w:pPr>
      <w:r>
        <w:rPr>
          <w:rFonts w:ascii="宋体" w:hAnsi="宋体" w:eastAsia="宋体" w:cs="宋体"/>
          <w:color w:val="000"/>
          <w:sz w:val="28"/>
          <w:szCs w:val="28"/>
        </w:rPr>
        <w:t xml:space="preserve">西餐用餐礼仪有哪些 篇1</w:t>
      </w:r>
    </w:p>
    <w:p>
      <w:pPr>
        <w:ind w:left="0" w:right="0" w:firstLine="560"/>
        <w:spacing w:before="450" w:after="450" w:line="312" w:lineRule="auto"/>
      </w:pPr>
      <w:r>
        <w:rPr>
          <w:rFonts w:ascii="宋体" w:hAnsi="宋体" w:eastAsia="宋体" w:cs="宋体"/>
          <w:color w:val="000"/>
          <w:sz w:val="28"/>
          <w:szCs w:val="28"/>
        </w:rPr>
        <w:t xml:space="preserve">西餐礼仪基本常识</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西餐用餐礼仪有哪些 篇2</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篇3</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西餐用餐礼仪有哪些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西餐用餐礼仪有哪些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西餐用餐礼仪有哪些 篇6</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西餐用餐礼仪有哪些 篇7</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西餐用餐礼仪有哪些 篇8</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篇9</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西餐用餐礼仪有哪些 篇10</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西餐用餐礼仪有哪些 篇11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西餐用餐礼仪有哪些 篇12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