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国际商务礼仪中的文化差异分析</w:t>
      </w:r>
      <w:bookmarkEnd w:id="1"/>
    </w:p>
    <w:p>
      <w:pPr>
        <w:jc w:val="center"/>
        <w:spacing w:before="0" w:after="450"/>
      </w:pPr>
      <w:r>
        <w:rPr>
          <w:rFonts w:ascii="Arial" w:hAnsi="Arial" w:eastAsia="Arial" w:cs="Arial"/>
          <w:color w:val="999999"/>
          <w:sz w:val="20"/>
          <w:szCs w:val="20"/>
        </w:rPr>
        <w:t xml:space="preserve">来源：网络  作者：寂静之音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国际商务礼仪中的文化差异分析摘要：学术界对文化的定义及分类不尽相同。但是，并不是每中分类都适合于从国际商务礼仪的角度分析文化差异。因此，本文首先选取了一种适当的文化分类方法，并以此为作为切入点分析国际商务礼仪中的文化差异问题。由于各国文化差...</w:t>
      </w:r>
    </w:p>
    <w:p>
      <w:pPr>
        <w:ind w:left="0" w:right="0" w:firstLine="560"/>
        <w:spacing w:before="450" w:after="450" w:line="312" w:lineRule="auto"/>
      </w:pPr>
      <w:r>
        <w:rPr>
          <w:rFonts w:ascii="宋体" w:hAnsi="宋体" w:eastAsia="宋体" w:cs="宋体"/>
          <w:color w:val="000"/>
          <w:sz w:val="28"/>
          <w:szCs w:val="28"/>
        </w:rPr>
        <w:t xml:space="preserve">国际商务礼仪中的文化差异分析</w:t>
      </w:r>
    </w:p>
    <w:p>
      <w:pPr>
        <w:ind w:left="0" w:right="0" w:firstLine="560"/>
        <w:spacing w:before="450" w:after="450" w:line="312" w:lineRule="auto"/>
      </w:pPr>
      <w:r>
        <w:rPr>
          <w:rFonts w:ascii="宋体" w:hAnsi="宋体" w:eastAsia="宋体" w:cs="宋体"/>
          <w:color w:val="000"/>
          <w:sz w:val="28"/>
          <w:szCs w:val="28"/>
        </w:rPr>
        <w:t xml:space="preserve">摘要：学术界对文化的定义及分类不尽相同。但是，并不是每中分类都适合于从国际商务礼仪的角度分析文化差异。因此，本文首先选取了一种适当的文化分类方法，并以此为作为切入点分析国际商务礼仪中的文化差异问题。由于各国文化差异具有多样性与复杂性，本文只介绍一个文化差异分析方法及其在国际商务礼仪中文化差异分析的运用。至于具体到两个文化体的差异分析，需要单独、详细的讨论，本文并不涉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一、文化与国际商务礼仪的关系</w:t>
      </w:r>
    </w:p>
    <w:p>
      <w:pPr>
        <w:ind w:left="0" w:right="0" w:firstLine="560"/>
        <w:spacing w:before="450" w:after="450" w:line="312" w:lineRule="auto"/>
      </w:pPr>
      <w:r>
        <w:rPr>
          <w:rFonts w:ascii="宋体" w:hAnsi="宋体" w:eastAsia="宋体" w:cs="宋体"/>
          <w:color w:val="000"/>
          <w:sz w:val="28"/>
          <w:szCs w:val="28"/>
        </w:rPr>
        <w:t xml:space="preserve">1、对文化的定义 据统计，有关 “文化” 的各种不同的定义至少有二百多种。作者倾向于这样一种定义：广义的文化，着眼于人类与一般动物，人类社会与自然界的本质区别，着眼于人类卓立于自然的独特的生存方式；狭义的文化，排除人类社会历史生活中关于物质创造活动及其结果的部分，专注于精神创造活动及其结果。 在下文讨论的文化，是指狭义的文化，即精神层面的创造活动及其结果。</w:t>
      </w:r>
    </w:p>
    <w:p>
      <w:pPr>
        <w:ind w:left="0" w:right="0" w:firstLine="560"/>
        <w:spacing w:before="450" w:after="450" w:line="312" w:lineRule="auto"/>
      </w:pPr>
      <w:r>
        <w:rPr>
          <w:rFonts w:ascii="宋体" w:hAnsi="宋体" w:eastAsia="宋体" w:cs="宋体"/>
          <w:color w:val="000"/>
          <w:sz w:val="28"/>
          <w:szCs w:val="28"/>
        </w:rPr>
        <w:t xml:space="preserve">2、对文化的分类 对文化的分类也有许多种，作者认为，以下分类方式适合对国际商务礼仪中的文化差异进行分析。 将文化分为三个层次：高级文化，包括哲学、文学、艺术、宗教等； 大众文化，指习俗、仪式以及包括衣食住行、人际关系各方面的生活方式； 深层文化，主要指价值观的美丑定义，时间取向、生活节奏、解决问题的方式以及与性别、阶层、职业、亲属关系相关的个人角色。高级文化和大众文化均植根于深层文化，而深层文化的某一概念又以一种习俗或生活方式反映在大众文化中，以一种艺术形式或文学主题反映在高级文化中。</w:t>
      </w:r>
    </w:p>
    <w:p>
      <w:pPr>
        <w:ind w:left="0" w:right="0" w:firstLine="560"/>
        <w:spacing w:before="450" w:after="450" w:line="312" w:lineRule="auto"/>
      </w:pPr>
      <w:r>
        <w:rPr>
          <w:rFonts w:ascii="宋体" w:hAnsi="宋体" w:eastAsia="宋体" w:cs="宋体"/>
          <w:color w:val="000"/>
          <w:sz w:val="28"/>
          <w:szCs w:val="28"/>
        </w:rPr>
        <w:t xml:space="preserve">3、文化与商务礼仪的关系。 商务礼仪属于大众文化，由深层文化决定，并以一种习俗或交际方式反映深层文化。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二、文化差异分析的方法 比较有代表性的文化差异分析的方法有两种，斯托特伯克架构和霍夫斯坦德架构。笔者认为，斯托特伯克架构与上述文化分类方法有较好的对应性，适合于分析国际商务礼仪中的文化差异。所以，下面简单介绍斯托特伯克架构。 这一架构确定了6项基本的文化维度：与环境的关系、时间取向、人的本质、活动取向、责任中心和空间概念。</w:t>
      </w:r>
    </w:p>
    <w:p>
      <w:pPr>
        <w:ind w:left="0" w:right="0" w:firstLine="560"/>
        <w:spacing w:before="450" w:after="450" w:line="312" w:lineRule="auto"/>
      </w:pPr>
      <w:r>
        <w:rPr>
          <w:rFonts w:ascii="宋体" w:hAnsi="宋体" w:eastAsia="宋体" w:cs="宋体"/>
          <w:color w:val="000"/>
          <w:sz w:val="28"/>
          <w:szCs w:val="28"/>
        </w:rPr>
        <w:t xml:space="preserve">1、与环境的关系：人们是屈从于环境还是与环境保持和谐关系，抑或控制环境？不同国家对此有不同的解答。在很多中东国家，人们将生活视为命中注定的事，而美国、加拿大等国家相信他们能征服、控制自然。而很多国家文化则介于二者中间，采取一个更为中立的看法。这些对待环境的不同看法影响了组织的实践活动。</w:t>
      </w:r>
    </w:p>
    <w:p>
      <w:pPr>
        <w:ind w:left="0" w:right="0" w:firstLine="560"/>
        <w:spacing w:before="450" w:after="450" w:line="312" w:lineRule="auto"/>
      </w:pPr>
      <w:r>
        <w:rPr>
          <w:rFonts w:ascii="宋体" w:hAnsi="宋体" w:eastAsia="宋体" w:cs="宋体"/>
          <w:color w:val="000"/>
          <w:sz w:val="28"/>
          <w:szCs w:val="28"/>
        </w:rPr>
        <w:t xml:space="preserve">2、时间取向：对时间的取向反映出是否普遍采用长期计划。如西方文化把时间看做一种紧缺的资源，美国人关注的是现在和近期的未来；相反日本人更看重长远，日本企业的年功序列制等管理制度的设计就反应了这一不同。</w:t>
      </w:r>
    </w:p>
    <w:p>
      <w:pPr>
        <w:ind w:left="0" w:right="0" w:firstLine="560"/>
        <w:spacing w:before="450" w:after="450" w:line="312" w:lineRule="auto"/>
      </w:pPr>
      <w:r>
        <w:rPr>
          <w:rFonts w:ascii="宋体" w:hAnsi="宋体" w:eastAsia="宋体" w:cs="宋体"/>
          <w:color w:val="000"/>
          <w:sz w:val="28"/>
          <w:szCs w:val="28"/>
        </w:rPr>
        <w:t xml:space="preserve">3、人的本质：文化把人视为善的、恶的还是两者的混合体？朝鲜认为人的本质是非常邪恶的。北美人的看法倾向于二者之间。这影响到管理者主要的领导风格。在强调信任价值观的文化里，更多采用自由放任的领导风格；而在信任度差的环境中会强调严格的管理控制。</w:t>
      </w:r>
    </w:p>
    <w:p>
      <w:pPr>
        <w:ind w:left="0" w:right="0" w:firstLine="560"/>
        <w:spacing w:before="450" w:after="450" w:line="312" w:lineRule="auto"/>
      </w:pPr>
      <w:r>
        <w:rPr>
          <w:rFonts w:ascii="宋体" w:hAnsi="宋体" w:eastAsia="宋体" w:cs="宋体"/>
          <w:color w:val="000"/>
          <w:sz w:val="28"/>
          <w:szCs w:val="28"/>
        </w:rPr>
        <w:t xml:space="preserve">4、活动取向：一些文化强调做事，强调成就；而一些文化强调及时行乐，强调享受。还有一些强调控制，要求自己远离物质并约束欲望。这些方面会深刻影响人们怎样对待工作和生活及娱乐以及如何做出决策的等。</w:t>
      </w:r>
    </w:p>
    <w:p>
      <w:pPr>
        <w:ind w:left="0" w:right="0" w:firstLine="560"/>
        <w:spacing w:before="450" w:after="450" w:line="312" w:lineRule="auto"/>
      </w:pPr>
      <w:r>
        <w:rPr>
          <w:rFonts w:ascii="宋体" w:hAnsi="宋体" w:eastAsia="宋体" w:cs="宋体"/>
          <w:color w:val="000"/>
          <w:sz w:val="28"/>
          <w:szCs w:val="28"/>
        </w:rPr>
        <w:t xml:space="preserve">5、责任中心：这一维度对于组织中的工作设计、决策方法、沟通等都有重要影响。美国人是高度自由主义的，责任是照顾自己；马来西亚人和以色列人非常注重群体，更看重群体的和谐、统一和忠诚；英国人和法国人依赖于等级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6、空间概念：这体现了文化的开放度。空间上的不同态度反映出人们是强调隐私的、混合的还是公开的，这对组织管理如工作设计与沟通都有显著的影响。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三、国际商务礼仪中文化差异的三方面。</w:t>
      </w:r>
    </w:p>
    <w:p>
      <w:pPr>
        <w:ind w:left="0" w:right="0" w:firstLine="560"/>
        <w:spacing w:before="450" w:after="450" w:line="312" w:lineRule="auto"/>
      </w:pPr>
      <w:r>
        <w:rPr>
          <w:rFonts w:ascii="宋体" w:hAnsi="宋体" w:eastAsia="宋体" w:cs="宋体"/>
          <w:color w:val="000"/>
          <w:sz w:val="28"/>
          <w:szCs w:val="28"/>
        </w:rPr>
        <w:t xml:space="preserve">具体到国际商务礼仪方面，在克拉克洪-斯托特柏克架构中，并非每一个维度都很重要。笔者认为有三个方面需要重视：</w:t>
      </w:r>
    </w:p>
    <w:p>
      <w:pPr>
        <w:ind w:left="0" w:right="0" w:firstLine="560"/>
        <w:spacing w:before="450" w:after="450" w:line="312" w:lineRule="auto"/>
      </w:pPr>
      <w:r>
        <w:rPr>
          <w:rFonts w:ascii="宋体" w:hAnsi="宋体" w:eastAsia="宋体" w:cs="宋体"/>
          <w:color w:val="000"/>
          <w:sz w:val="28"/>
          <w:szCs w:val="28"/>
        </w:rPr>
        <w:t xml:space="preserve">1、时间观差异 这种差异表现在国际商务礼仪中，主要导致双方商务约定的履行方式上的差别：双方约谈是否要预约、及对赴约时间的把握（早到、准时还是迟到）。</w:t>
      </w:r>
    </w:p>
    <w:p>
      <w:pPr>
        <w:ind w:left="0" w:right="0" w:firstLine="560"/>
        <w:spacing w:before="450" w:after="450" w:line="312" w:lineRule="auto"/>
      </w:pPr>
      <w:r>
        <w:rPr>
          <w:rFonts w:ascii="宋体" w:hAnsi="宋体" w:eastAsia="宋体" w:cs="宋体"/>
          <w:color w:val="000"/>
          <w:sz w:val="28"/>
          <w:szCs w:val="28"/>
        </w:rPr>
        <w:t xml:space="preserve">2、活动取向差异 这个方面会深刻影响人们怎样对待工作和生活及娱乐以及如何做出决策的等。比如，双方进行商务合作时，是开门见山、速战速决还是先培养感情与信任。</w:t>
      </w:r>
    </w:p>
    <w:p>
      <w:pPr>
        <w:ind w:left="0" w:right="0" w:firstLine="560"/>
        <w:spacing w:before="450" w:after="450" w:line="312" w:lineRule="auto"/>
      </w:pPr>
      <w:r>
        <w:rPr>
          <w:rFonts w:ascii="宋体" w:hAnsi="宋体" w:eastAsia="宋体" w:cs="宋体"/>
          <w:color w:val="000"/>
          <w:sz w:val="28"/>
          <w:szCs w:val="28"/>
        </w:rPr>
        <w:t xml:space="preserve">3、空间概念差异 空间概念主要影响双方沟通时的内容与技巧。不同的空间态度决反映人们强调隐私的程度，把握好双方的距离有助于商务沟通的顺畅和最后的成功。 四、结论 国际商务礼仪反应出各地区间文化差异，而这种文化差异具有多样性，不能在本文中详细讨论。在运用克拉克洪-斯托特柏克架构分析国际商务礼仪的文化差异时，笔者发现，这个分析方法并不能全面反应不同地区文化差异的各个方面。斯托特伯克架构的分析层面仅仅局限于对深层文化的分析，这应该是由他对“文化”这个概念的定义不同导致的。按照本文对文化的分类，文化差异还应该包括大众文化，主要包括习俗、仪式以及包括衣食住行、人际关系各方面的生活方式。因此，在分析国际商务礼仪中文化差异时，至少还应包括：</w:t>
      </w:r>
    </w:p>
    <w:p>
      <w:pPr>
        <w:ind w:left="0" w:right="0" w:firstLine="560"/>
        <w:spacing w:before="450" w:after="450" w:line="312" w:lineRule="auto"/>
      </w:pPr>
      <w:r>
        <w:rPr>
          <w:rFonts w:ascii="宋体" w:hAnsi="宋体" w:eastAsia="宋体" w:cs="宋体"/>
          <w:color w:val="000"/>
          <w:sz w:val="28"/>
          <w:szCs w:val="28"/>
        </w:rPr>
        <w:t xml:space="preserve">1、沟通方式差异。这应该包括语言和非语言的沟通方式</w:t>
      </w:r>
    </w:p>
    <w:p>
      <w:pPr>
        <w:ind w:left="0" w:right="0" w:firstLine="560"/>
        <w:spacing w:before="450" w:after="450" w:line="312" w:lineRule="auto"/>
      </w:pPr>
      <w:r>
        <w:rPr>
          <w:rFonts w:ascii="宋体" w:hAnsi="宋体" w:eastAsia="宋体" w:cs="宋体"/>
          <w:color w:val="000"/>
          <w:sz w:val="28"/>
          <w:szCs w:val="28"/>
        </w:rPr>
        <w:t xml:space="preserve">2、饮食文化差异。这应该包括食物差异、餐桌礼仪差异。</w:t>
      </w:r>
    </w:p>
    <w:p>
      <w:pPr>
        <w:ind w:left="0" w:right="0" w:firstLine="560"/>
        <w:spacing w:before="450" w:after="450" w:line="312" w:lineRule="auto"/>
      </w:pPr>
      <w:r>
        <w:rPr>
          <w:rFonts w:ascii="宋体" w:hAnsi="宋体" w:eastAsia="宋体" w:cs="宋体"/>
          <w:color w:val="000"/>
          <w:sz w:val="28"/>
          <w:szCs w:val="28"/>
        </w:rPr>
        <w:t xml:space="preserve">3、宗教或民族习俗禁忌和鼓励。这种禁忌和鼓励又渗透到饮食文化、沟通方式等生活的各个方面。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2024-09-21T03:13:16+08:00</dcterms:created>
  <dcterms:modified xsi:type="dcterms:W3CDTF">2024-09-21T03:13:16+08:00</dcterms:modified>
</cp:coreProperties>
</file>

<file path=docProps/custom.xml><?xml version="1.0" encoding="utf-8"?>
<Properties xmlns="http://schemas.openxmlformats.org/officeDocument/2006/custom-properties" xmlns:vt="http://schemas.openxmlformats.org/officeDocument/2006/docPropsVTypes"/>
</file>