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最新公司行政经理年度工作总结 公司行政经理业绩总结(七篇)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公司行政经理年度工作总结 公司行政经理业绩总结一一、思想认识方面__公司行政部的一大功能就是服务功能，我个人的职责是这一功能的最终体现者，主要任务是为公司领导、各部门和员工做好服务工作，确保公司各项工作正常开展。我的工作比较庞杂凌乱，甚至有...</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__的账户进行核对，在时间紧任务重的情况下整理出了__的错误信息，做实了以前未做实的__的个人账户，并补齐了以前漏缴的`__的养老保险，协助公司4位两不找人员补缴养老保险__余元。</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公司行政经理业绩总结三</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人员的年终绩效。在工作目标落实过程中宿舍管完善工作制度，有力地促进了管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(三)做好固定资产管工作要求负责宿舍固定资产管，</w:t>
      </w:r>
    </w:p>
    <w:p>
      <w:pPr>
        <w:ind w:left="0" w:right="0" w:firstLine="560"/>
        <w:spacing w:before="450" w:after="450" w:line="312" w:lineRule="auto"/>
      </w:pPr>
      <w:r>
        <w:rPr>
          <w:rFonts w:ascii="宋体" w:hAnsi="宋体" w:eastAsia="宋体" w:cs="宋体"/>
          <w:color w:val="000"/>
          <w:sz w:val="28"/>
          <w:szCs w:val="28"/>
        </w:rPr>
        <w:t xml:space="preserve">对固定资产的监督、管、维修和使用维护。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清楚，事事分明，从根本上摆脱了刚参加工作时只顾埋头苦干，不知总结经验的现象。就这样，我从无限繁忙中走进这一年，又从无限轻松中走出这一年，还有，在工作的同时，我还明白了为人处事的道，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(一)积极搞好与员工的协调，进一步顺关系;</w:t>
      </w:r>
    </w:p>
    <w:p>
      <w:pPr>
        <w:ind w:left="0" w:right="0" w:firstLine="560"/>
        <w:spacing w:before="450" w:after="450" w:line="312" w:lineRule="auto"/>
      </w:pPr>
      <w:r>
        <w:rPr>
          <w:rFonts w:ascii="宋体" w:hAnsi="宋体" w:eastAsia="宋体" w:cs="宋体"/>
          <w:color w:val="000"/>
          <w:sz w:val="28"/>
          <w:szCs w:val="28"/>
        </w:rPr>
        <w:t xml:space="preserve">(二)加强管知识的学习提高，创新工作方法，提高工作效益;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(三)加强基础工作建设，强化管的创新实践，促进管水平的提升。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的相关规定，提高员工们的安全意识，同时在安全管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公司行政经理业绩总结五</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公司行政经理业绩总结六</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根据公司现有情况，对_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_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__年举办了1次企业管制度培训，1次安全生产的培训，2次新员工培训等，通过考试成绩来看效果较想。建议利用各种机会让公司全体员工经常聚一聚、沟通谈心，或许比论的培训更能增加员工的向心力及融洽度，但必须选择好主题。针对_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_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__年度积极评出优秀员工3名、销售能手1名、技术能手1名、服务标兵1名、优秀经/主管1名，共计7人已上报集团公司，但对中层管人员的考核《管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__年6月份拟制了新的企业管制度、员工手册自8月1日起执行。新制度较公司成立初期时细化明确补充了很多内容，推行表单管。但由于本人工作不到位，导致执行力度不够，在监管过程中存在这样或那样的问题。“执行力”是人事行政部工作的重中之重，因为规章制度是公司管的一个核心，年后需要各部门经、主管的支持与配合，共同加强“5s管”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6、__年上半年及下半年分别二次对公司固定资产、车间工具、办公用品及低值易耗品进行盘点，并详细登记在案，使公司物品管更加完善详细。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_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社会保险办、上传下达、来人来访接待、公务用车管、户外车展巡展促销活动筹备、配合各部门工作协调、后勤服务保障以及文书工作等，工作中不足之处，恳请公司领导指导批评，__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2024-10-19T23:10:10+08:00</dcterms:created>
  <dcterms:modified xsi:type="dcterms:W3CDTF">2024-10-19T23:10:10+08:00</dcterms:modified>
</cp:coreProperties>
</file>

<file path=docProps/custom.xml><?xml version="1.0" encoding="utf-8"?>
<Properties xmlns="http://schemas.openxmlformats.org/officeDocument/2006/custom-properties" xmlns:vt="http://schemas.openxmlformats.org/officeDocument/2006/docPropsVTypes"/>
</file>