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销售经理年终工作计划和目标(8篇)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销售经理年终工作计划和目标篇一这一年走过来，酸甜中夹杂着汗水，努力和付出就会有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xx年x月x日，x年完成销售额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销售经理年终工作计划和目标篇二</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现在买车的人很多，有巨的市场，但是要把他们销售出去，还需要我貌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盲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助，如果我不搭理也是可以的，但是这样做并不合适，因为这样会对我们销售有很的影响，每一个客户都有一个圈子，都有很一部分人会受到其影响如果不去完成客户的希望只会让客户失望，从而让我们的工作不好做，但是能够经常助客户这能够让我们的客户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销售经理年终工作计划和目标篇四</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年销售工作，在公司经营工作领导魏总的带领和帮助下，加之全组成员的鼎力协助，自己立足本职工作，恪尽职守，兢兢业业，任劳任怨，截止20××年12月24日，20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销售经理年终工作计划和目标篇六</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1、累计客户xxxx位；</w:t>
      </w:r>
    </w:p>
    <w:p>
      <w:pPr>
        <w:ind w:left="0" w:right="0" w:firstLine="560"/>
        <w:spacing w:before="450" w:after="450" w:line="312" w:lineRule="auto"/>
      </w:pPr>
      <w:r>
        <w:rPr>
          <w:rFonts w:ascii="宋体" w:hAnsi="宋体" w:eastAsia="宋体" w:cs="宋体"/>
          <w:color w:val="000"/>
          <w:sz w:val="28"/>
          <w:szCs w:val="28"/>
        </w:rPr>
        <w:t xml:space="preserve">2、实现销量xxxx吨；</w:t>
      </w:r>
    </w:p>
    <w:p>
      <w:pPr>
        <w:ind w:left="0" w:right="0" w:firstLine="560"/>
        <w:spacing w:before="450" w:after="450" w:line="312" w:lineRule="auto"/>
      </w:pPr>
      <w:r>
        <w:rPr>
          <w:rFonts w:ascii="宋体" w:hAnsi="宋体" w:eastAsia="宋体" w:cs="宋体"/>
          <w:color w:val="000"/>
          <w:sz w:val="28"/>
          <w:szCs w:val="28"/>
        </w:rPr>
        <w:t xml:space="preserve">3、实现回款xxxx万元，回款率xxxx%；</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销售经理年终工作计划和目标篇八</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xx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2024-10-06T07:23:45+08:00</dcterms:created>
  <dcterms:modified xsi:type="dcterms:W3CDTF">2024-10-06T07:23:45+08:00</dcterms:modified>
</cp:coreProperties>
</file>

<file path=docProps/custom.xml><?xml version="1.0" encoding="utf-8"?>
<Properties xmlns="http://schemas.openxmlformats.org/officeDocument/2006/custom-properties" xmlns:vt="http://schemas.openxmlformats.org/officeDocument/2006/docPropsVTypes"/>
</file>