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最新工程建设承包合同的作用 建筑工程承包合同(六篇)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工程建设承包合同的作用 建筑工程承包合同...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2、合同总价：______________</w:t>
      </w:r>
    </w:p>
    <w:p>
      <w:pPr>
        <w:ind w:left="0" w:right="0" w:firstLine="560"/>
        <w:spacing w:before="450" w:after="450" w:line="312" w:lineRule="auto"/>
      </w:pPr>
      <w:r>
        <w:rPr>
          <w:rFonts w:ascii="宋体" w:hAnsi="宋体" w:eastAsia="宋体" w:cs="宋体"/>
          <w:color w:val="000"/>
          <w:sz w:val="28"/>
          <w:szCs w:val="28"/>
        </w:rPr>
        <w:t xml:space="preserve">1、墙面、天棚及地面结束后付200000.00元;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3、超出部分按市场基价x(1+10%)公式进行计算。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日期：___年__月___日日期：___年__月___日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建筑工程承包合同篇五</w:t>
      </w:r>
    </w:p>
    <w:p>
      <w:pPr>
        <w:ind w:left="0" w:right="0" w:firstLine="560"/>
        <w:spacing w:before="450" w:after="450" w:line="312" w:lineRule="auto"/>
      </w:pPr>
      <w:r>
        <w:rPr>
          <w:rFonts w:ascii="宋体" w:hAnsi="宋体" w:eastAsia="宋体" w:cs="宋体"/>
          <w:color w:val="000"/>
          <w:sz w:val="28"/>
          <w:szCs w:val="28"/>
        </w:rPr>
        <w:t xml:space="preserve">一、开竣工日期：________________________依照国家颁布的工期定额，经双方商定，本合同工程开竣工日期如下：_______</w:t>
      </w:r>
    </w:p>
    <w:p>
      <w:pPr>
        <w:ind w:left="0" w:right="0" w:firstLine="560"/>
        <w:spacing w:before="450" w:after="450" w:line="312" w:lineRule="auto"/>
      </w:pPr>
      <w:r>
        <w:rPr>
          <w:rFonts w:ascii="宋体" w:hAnsi="宋体" w:eastAsia="宋体" w:cs="宋体"/>
          <w:color w:val="000"/>
          <w:sz w:val="28"/>
          <w:szCs w:val="28"/>
        </w:rPr>
        <w:t xml:space="preserve">全部工程自_____________年__________月__________日开工，至_____________年__________月__________日竣工。（各单项工程开、竣工日期详见工程项目一览表）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一、全部工程所需的物资按下列第项供应方式办理：________________________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日期：_____________年_____月_____日日期：_____________年_____月_____日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工程建设承包合同的作用 建筑工程承包合同篇六</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1.工程地点：_____</w:t>
      </w:r>
    </w:p>
    <w:p>
      <w:pPr>
        <w:ind w:left="0" w:right="0" w:firstLine="560"/>
        <w:spacing w:before="450" w:after="450" w:line="312" w:lineRule="auto"/>
      </w:pPr>
      <w:r>
        <w:rPr>
          <w:rFonts w:ascii="宋体" w:hAnsi="宋体" w:eastAsia="宋体" w:cs="宋体"/>
          <w:color w:val="000"/>
          <w:sz w:val="28"/>
          <w:szCs w:val="28"/>
        </w:rPr>
        <w:t xml:space="preserve">2.工程内容：_____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工程质量标准：本工程质量和使用设备材料应按国家现行规范标准执行，必须达到合格为止，由此造成的损失全部由承包人承担。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协助乙方办理好工程建设相关手续。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1.根据现行的国家建筑安装工程质量评定标准和施工验收规范; 2.乙方必须文明、安全施工。在施工场地及本工程建筑物周围做好安全保护措施，并为施工人员做好人身保险。若乙方在施工期内发生安全事故，责任由乙方全部承担。</w:t>
      </w:r>
    </w:p>
    <w:p>
      <w:pPr>
        <w:ind w:left="0" w:right="0" w:firstLine="560"/>
        <w:spacing w:before="450" w:after="450" w:line="312" w:lineRule="auto"/>
      </w:pPr>
      <w:r>
        <w:rPr>
          <w:rFonts w:ascii="宋体" w:hAnsi="宋体" w:eastAsia="宋体" w:cs="宋体"/>
          <w:color w:val="000"/>
          <w:sz w:val="28"/>
          <w:szCs w:val="28"/>
        </w:rPr>
        <w:t xml:space="preserve">1.由甲乙双方共同进行隐蔽工程和竣工验收。</w:t>
      </w:r>
    </w:p>
    <w:p>
      <w:pPr>
        <w:ind w:left="0" w:right="0" w:firstLine="560"/>
        <w:spacing w:before="450" w:after="450" w:line="312" w:lineRule="auto"/>
      </w:pPr>
      <w:r>
        <w:rPr>
          <w:rFonts w:ascii="宋体" w:hAnsi="宋体" w:eastAsia="宋体" w:cs="宋体"/>
          <w:color w:val="000"/>
          <w:sz w:val="28"/>
          <w:szCs w:val="28"/>
        </w:rPr>
        <w:t xml:space="preserve">2.工程验收不合格，乙方负责返工并承担经济责任。</w:t>
      </w:r>
    </w:p>
    <w:p>
      <w:pPr>
        <w:ind w:left="0" w:right="0" w:firstLine="560"/>
        <w:spacing w:before="450" w:after="450" w:line="312" w:lineRule="auto"/>
      </w:pPr>
      <w:r>
        <w:rPr>
          <w:rFonts w:ascii="宋体" w:hAnsi="宋体" w:eastAsia="宋体" w:cs="宋体"/>
          <w:color w:val="000"/>
          <w:sz w:val="28"/>
          <w:szCs w:val="28"/>
        </w:rPr>
        <w:t xml:space="preserve">按照本工程招投标文件约定的期限和方式支付合同价款。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工程款项支付方式：整体完工且合格支付80%工程款，余下工程款竣工验收后一次性付清。</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2024-09-20T22:39:55+08:00</dcterms:created>
  <dcterms:modified xsi:type="dcterms:W3CDTF">2024-09-20T22:39:55+08:00</dcterms:modified>
</cp:coreProperties>
</file>

<file path=docProps/custom.xml><?xml version="1.0" encoding="utf-8"?>
<Properties xmlns="http://schemas.openxmlformats.org/officeDocument/2006/custom-properties" xmlns:vt="http://schemas.openxmlformats.org/officeDocument/2006/docPropsVTypes"/>
</file>