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2024年卖牛买卖合同 牛肉买卖合同协议书(3篇)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卖牛买卖合同 牛肉买卖合同协议书篇一第一条：工程概况1.工...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卖牛买卖合同 牛肉买卖合同协议书篇一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第二条：商品混凝土约需总量 3,最终结算量以买受人授权代表签发的的发货单结算联方量为准。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1.本工程商品混凝土计量方法：买受人在出卖人随车发货单上签字，发货单上标明的混凝土方量作为结算价款依据。买受人可随时派人到出卖人厂内抽检数量，标准误差范围在177;2%以内。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1.出卖人以供给买受人每3的商品混凝土为一个结算价款的时间，或以单批次供应完为一个结算时间。当一个批次的供货量小于 3时，以每月的____日为一个价款的结算时间。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3.买受人在收到结算单二个工作日内做出书面确认，逾期视为认可出卖人结算单上的价款和数量，买受人在____日内付款与出卖人。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1.在工程施工前办理施工许可证和使用商品混凝土登记表，严格按照gbx2-20《预拌混凝土》及gb50204-20《混凝土结构施工质量验收规范》等有关规定进行浇筑施工和养护。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50081-20《普通混凝土力学性能试验方法标准》要求将原始混凝土见证取样制作试块并按标准进行养护，按照gb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w:t>
      </w:r>
    </w:p>
    <w:p>
      <w:pPr>
        <w:ind w:left="0" w:right="0" w:firstLine="560"/>
        <w:spacing w:before="450" w:after="450" w:line="312" w:lineRule="auto"/>
      </w:pPr>
      <w:r>
        <w:rPr>
          <w:rFonts w:ascii="宋体" w:hAnsi="宋体" w:eastAsia="宋体" w:cs="宋体"/>
          <w:color w:val="000"/>
          <w:sz w:val="28"/>
          <w:szCs w:val="28"/>
        </w:rPr>
        <w:t xml:space="preserve">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w:t>
      </w:r>
    </w:p>
    <w:p>
      <w:pPr>
        <w:ind w:left="0" w:right="0" w:firstLine="560"/>
        <w:spacing w:before="450" w:after="450" w:line="312" w:lineRule="auto"/>
      </w:pPr>
      <w:r>
        <w:rPr>
          <w:rFonts w:ascii="宋体" w:hAnsi="宋体" w:eastAsia="宋体" w:cs="宋体"/>
          <w:color w:val="000"/>
          <w:sz w:val="28"/>
          <w:szCs w:val="28"/>
        </w:rPr>
        <w:t xml:space="preserve">1.5小时内卸完)，若因超时混凝土发生质量问题，买受人自负。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1.出卖人应严格按照gbx2-20《预拌混凝土》标准及配合比要求组织生产，逐车计量和检验，以保证混凝土的数量和质量。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 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 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 同志作为代表，在出卖人混凝土发货单上签字。出卖人授权 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 3，泵送费用按台班费2200元次计取。在单批供应混凝土过程中，搅拌运输车超过两次的小方量(小于6</w:t>
      </w:r>
    </w:p>
    <w:p>
      <w:pPr>
        <w:ind w:left="0" w:right="0" w:firstLine="560"/>
        <w:spacing w:before="450" w:after="450" w:line="312" w:lineRule="auto"/>
      </w:pPr>
      <w:r>
        <w:rPr>
          <w:rFonts w:ascii="宋体" w:hAnsi="宋体" w:eastAsia="宋体" w:cs="宋体"/>
          <w:color w:val="000"/>
          <w:sz w:val="28"/>
          <w:szCs w:val="28"/>
        </w:rPr>
        <w:t xml:space="preserve">3)运送，按车满载辆每方40元收取车载费(即小于6 3按240.00元加收运费)。 。</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第九条：本合同一式四份，双方各持两份，经双方签字盖章后生效。甲方：乙方：________年____月____日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卖牛买卖合同 牛肉买卖合同协议书篇二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养殖地</w:t>
      </w:r>
    </w:p>
    <w:p>
      <w:pPr>
        <w:ind w:left="0" w:right="0" w:firstLine="560"/>
        <w:spacing w:before="450" w:after="450" w:line="312" w:lineRule="auto"/>
      </w:pPr>
      <w:r>
        <w:rPr>
          <w:rFonts w:ascii="宋体" w:hAnsi="宋体" w:eastAsia="宋体" w:cs="宋体"/>
          <w:color w:val="000"/>
          <w:sz w:val="28"/>
          <w:szCs w:val="28"/>
        </w:rPr>
        <w:t xml:space="preserve">日龄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卖牛买卖合同 牛肉买卖合同协议书篇三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1.根据乙方的需求量，甲方每两月供应乙方冻牛肉_______斤;</w:t>
      </w:r>
    </w:p>
    <w:p>
      <w:pPr>
        <w:ind w:left="0" w:right="0" w:firstLine="560"/>
        <w:spacing w:before="450" w:after="450" w:line="312" w:lineRule="auto"/>
      </w:pPr>
      <w:r>
        <w:rPr>
          <w:rFonts w:ascii="宋体" w:hAnsi="宋体" w:eastAsia="宋体" w:cs="宋体"/>
          <w:color w:val="000"/>
          <w:sz w:val="28"/>
          <w:szCs w:val="28"/>
        </w:rPr>
        <w:t xml:space="preserve">2.订购的单价：________________元/斤;</w:t>
      </w:r>
    </w:p>
    <w:p>
      <w:pPr>
        <w:ind w:left="0" w:right="0" w:firstLine="560"/>
        <w:spacing w:before="450" w:after="450" w:line="312" w:lineRule="auto"/>
      </w:pPr>
      <w:r>
        <w:rPr>
          <w:rFonts w:ascii="宋体" w:hAnsi="宋体" w:eastAsia="宋体" w:cs="宋体"/>
          <w:color w:val="000"/>
          <w:sz w:val="28"/>
          <w:szCs w:val="28"/>
        </w:rPr>
        <w:t xml:space="preserve">3.订购牛肉的品质要求：_________________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4.牛肉的运输：_________________为冷藏车辆运输，运输费用由甲方负责。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5.付款方式：_________________在甲方开好发票，各项资料准备好后通过转账方式支付。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6.违约责任：_________________甲乙双方都不得违约，谁违约将付给对方合同价款的20%的违约金给对方。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2024-10-20T07:20:06+08:00</dcterms:created>
  <dcterms:modified xsi:type="dcterms:W3CDTF">2024-10-20T07:20:06+08:00</dcterms:modified>
</cp:coreProperties>
</file>

<file path=docProps/custom.xml><?xml version="1.0" encoding="utf-8"?>
<Properties xmlns="http://schemas.openxmlformats.org/officeDocument/2006/custom-properties" xmlns:vt="http://schemas.openxmlformats.org/officeDocument/2006/docPropsVTypes"/>
</file>