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骆驼祥子读书心得作文600字(4篇)</w:t>
      </w:r>
      <w:bookmarkEnd w:id="1"/>
    </w:p>
    <w:p>
      <w:pPr>
        <w:jc w:val="center"/>
        <w:spacing w:before="0" w:after="450"/>
      </w:pPr>
      <w:r>
        <w:rPr>
          <w:rFonts w:ascii="Arial" w:hAnsi="Arial" w:eastAsia="Arial" w:cs="Arial"/>
          <w:color w:val="999999"/>
          <w:sz w:val="20"/>
          <w:szCs w:val="20"/>
        </w:rPr>
        <w:t xml:space="preserve">来源：网络  作者：海棠云影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骆驼祥子读书心得作文600字篇一祥子是一个性格鲜明的普通车夫的形象，在他身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骆驼祥子读书心得作文600字篇一</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骆驼祥子读书心得作文600字篇二</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这所有的词融合在一起，就是两个字——祥子。</w:t>
      </w:r>
    </w:p>
    <w:p>
      <w:pPr>
        <w:ind w:left="0" w:right="0" w:firstLine="560"/>
        <w:spacing w:before="450" w:after="450" w:line="312" w:lineRule="auto"/>
      </w:pPr>
      <w:r>
        <w:rPr>
          <w:rFonts w:ascii="宋体" w:hAnsi="宋体" w:eastAsia="宋体" w:cs="宋体"/>
          <w:color w:val="000"/>
          <w:sz w:val="28"/>
          <w:szCs w:val="28"/>
        </w:rPr>
        <w:t xml:space="preserve">祥子，一个乡下小伙，年轻力壮，不怕吃苦，也有着农民的质朴和固执。来到城里，他做了一名人力车夫，当他认准了拉车这一行时，他就成了“车迷”，每天除了辛辛苦苦地拉车外，还一心盘算着要买上自己的车。凭着勤劳和坚忍，他用三年的时间省吃俭用，终于实现了这个理想，成为自食其力的上等车夫。但当时中国军阀混战的社会环境，不容他有丝毫的个人幻想，不到半年，他就在兵荒马乱中被逃兵掳去，失去了洋车，只牵回三匹骆驼。</w:t>
      </w:r>
    </w:p>
    <w:p>
      <w:pPr>
        <w:ind w:left="0" w:right="0" w:firstLine="560"/>
        <w:spacing w:before="450" w:after="450" w:line="312" w:lineRule="auto"/>
      </w:pPr>
      <w:r>
        <w:rPr>
          <w:rFonts w:ascii="宋体" w:hAnsi="宋体" w:eastAsia="宋体" w:cs="宋体"/>
          <w:color w:val="000"/>
          <w:sz w:val="28"/>
          <w:szCs w:val="28"/>
        </w:rPr>
        <w:t xml:space="preserve">祥子没有灰心，他依然倔强的从头开始，更加克己地拉车攒钱。可这次还没有等他再买上车，所有的积蓄又被侦探敲诈洗劫一空，买车的梦想再次成为泡影。当他又一次拉上自己的车，是以与虎妞成就畸形的婚姻为代价的。但好景不长，虎妞死于难产，祥子人车两空。连遭生活的打击，加之又失去了他喜爱的小福子，祥子再也无法鼓起生活的勇气，他不在像以前一样以拉车为自豪，他厌恶拉车，厌恶劳作。生活捉弄了他，他也开始游戏生活，吃喝嫖赌，出卖他人换钱，祥子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在刚开始读《骆驼祥子》这本书时，我认为主人公祥子是一个“体面的，要强的，好梦想的，利己的，个人的，健壮的，伟大的”祥子。但读到后面我发现，祥子开始失去了自我，不再是那个善良正直的祥子了。他不在那么拼命地拉车挣钱，他也学会了吃喝嫖赌，他甚至可以为了金钱而出卖他的朋友，开始变得见利忘义。直到后来，他不在拉车，而是陪着人家送殡，开始和老人、小孩甚至妇女竞争。他不再愿意去吃亏。一个积极向上，扎实肯干的大好青年，最终沦为无恶不作，好赌成性的社会败类，人间渣滓，充分体现出当时社会的肮脏腐败，狠狠批评了当时政府的无能，封建社会制度的罪恶。祥子的遭遇与思想行为上的巨大变化，说明了当时社会的黑暗与人性被迫变得丑陋。正如作品中写的那样：“苦人的懒是努力而落了空的自然结果，苦人的耍刺儿含有一些公理。”</w:t>
      </w:r>
    </w:p>
    <w:p>
      <w:pPr>
        <w:ind w:left="0" w:right="0" w:firstLine="560"/>
        <w:spacing w:before="450" w:after="450" w:line="312" w:lineRule="auto"/>
      </w:pPr>
      <w:r>
        <w:rPr>
          <w:rFonts w:ascii="宋体" w:hAnsi="宋体" w:eastAsia="宋体" w:cs="宋体"/>
          <w:color w:val="000"/>
          <w:sz w:val="28"/>
          <w:szCs w:val="28"/>
        </w:rPr>
        <w:t xml:space="preserve">读完了《骆驼祥子》，我为自己生活在这样一个和平安定的年代感到幸运，也为当时的社会与人们的人性感到愤慨与悲哀。所以，从现在起，我应该珍惜我身边的每一个人，每一处风景。</w:t>
      </w:r>
    </w:p>
    <w:p>
      <w:pPr>
        <w:ind w:left="0" w:right="0" w:firstLine="560"/>
        <w:spacing w:before="450" w:after="450" w:line="312" w:lineRule="auto"/>
      </w:pPr>
      <w:r>
        <w:rPr>
          <w:rFonts w:ascii="宋体" w:hAnsi="宋体" w:eastAsia="宋体" w:cs="宋体"/>
          <w:color w:val="000"/>
          <w:sz w:val="28"/>
          <w:szCs w:val="28"/>
        </w:rPr>
        <w:t xml:space="preserve">读《骆驼祥子》，就像在品一杯极好的茶，余韵无穷……</w:t>
      </w:r>
    </w:p>
    <w:p>
      <w:pPr>
        <w:ind w:left="0" w:right="0" w:firstLine="560"/>
        <w:spacing w:before="450" w:after="450" w:line="312" w:lineRule="auto"/>
      </w:pPr>
      <w:r>
        <w:rPr>
          <w:rFonts w:ascii="宋体" w:hAnsi="宋体" w:eastAsia="宋体" w:cs="宋体"/>
          <w:color w:val="000"/>
          <w:sz w:val="28"/>
          <w:szCs w:val="28"/>
        </w:rPr>
        <w:t xml:space="preserve">骆驼祥子的读书心得作文600字4[_TAG_h3]骆驼祥子读书心得作文600字篇三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骆驼祥子的读书心得作文600字5[_TAG_h3]骆驼祥子读书心得作文600字篇四</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诱惑他，祥子上了当，被迫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此后，祥子就堕落了，原来那个祥子因为生活的压迫染上了吃喝嫖赌的恶习。原来那个祥子彻底消失了。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这本书真实地展现了那个黑暗社会的真面目，如果不是黑暗社会的迫害，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宋体" w:hAnsi="宋体" w:eastAsia="宋体" w:cs="宋体"/>
          <w:color w:val="000"/>
          <w:sz w:val="28"/>
          <w:szCs w:val="28"/>
        </w:rPr>
        <w:t xml:space="preserve">虽然这只是一本书，但它写的是真实的社会。能够一生都坚忍不拔的人很少数，但我们可以在追求的过程中慢慢改变。毕竟我们都不能预知未来，但是我们可以把握今天。海伦.凯勒说过：“把活着的每一天看做生命的最后一天。”</w:t>
      </w:r>
    </w:p>
    <w:p>
      <w:pPr>
        <w:ind w:left="0" w:right="0" w:firstLine="560"/>
        <w:spacing w:before="450" w:after="450" w:line="312" w:lineRule="auto"/>
      </w:pPr>
      <w:r>
        <w:rPr>
          <w:rFonts w:ascii="宋体" w:hAnsi="宋体" w:eastAsia="宋体" w:cs="宋体"/>
          <w:color w:val="000"/>
          <w:sz w:val="28"/>
          <w:szCs w:val="28"/>
        </w:rPr>
        <w:t xml:space="preserve">骆驼祥子的读书心得作文600字2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2024-09-20T15:41:05+08:00</dcterms:created>
  <dcterms:modified xsi:type="dcterms:W3CDTF">2024-09-20T15:41:05+08:00</dcterms:modified>
</cp:coreProperties>
</file>

<file path=docProps/custom.xml><?xml version="1.0" encoding="utf-8"?>
<Properties xmlns="http://schemas.openxmlformats.org/officeDocument/2006/custom-properties" xmlns:vt="http://schemas.openxmlformats.org/officeDocument/2006/docPropsVTypes"/>
</file>