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最新高老头读后感800(5篇)</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这里我整理了一些优秀的读后感范文，希望对大家有所帮助，下面我们就来了解一下吧。高老头读后感篇一《高老头》这部世界名著是出自于...</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高老头读后感篇一</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读《高老头》有感作文。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高老头读后感篇二</w:t>
      </w:r>
    </w:p>
    <w:p>
      <w:pPr>
        <w:ind w:left="0" w:right="0" w:firstLine="560"/>
        <w:spacing w:before="450" w:after="450" w:line="312" w:lineRule="auto"/>
      </w:pPr>
      <w:r>
        <w:rPr>
          <w:rFonts w:ascii="宋体" w:hAnsi="宋体" w:eastAsia="宋体" w:cs="宋体"/>
          <w:color w:val="000"/>
          <w:sz w:val="28"/>
          <w:szCs w:val="28"/>
        </w:rPr>
        <w:t xml:space="preserve">主人公高里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女儿挥金如土，象吸血鬼似地榨取父亲的钱财，当老人一贫如洗时，再也不许父亲登门，使之穷困地死在一间破烂的小阁楼上，女儿们连葬礼都不参加。</w:t>
      </w:r>
    </w:p>
    <w:p>
      <w:pPr>
        <w:ind w:left="0" w:right="0" w:firstLine="560"/>
        <w:spacing w:before="450" w:after="450" w:line="312" w:lineRule="auto"/>
      </w:pPr>
      <w:r>
        <w:rPr>
          <w:rFonts w:ascii="宋体" w:hAnsi="宋体" w:eastAsia="宋体" w:cs="宋体"/>
          <w:color w:val="000"/>
          <w:sz w:val="28"/>
          <w:szCs w:val="28"/>
        </w:rPr>
        <w:t xml:space="preserve">小说揭露了资本主义世界中人与人之间赤裸裸的金钱关系。作家描绘了一幅幅巴黎社会极端丑恶的图画，暴露了在金钱势力支配下资产阶级的道德沦丧和人与人之间的冷酷无情。</w:t>
      </w:r>
    </w:p>
    <w:p>
      <w:pPr>
        <w:ind w:left="0" w:right="0" w:firstLine="560"/>
        <w:spacing w:before="450" w:after="450" w:line="312" w:lineRule="auto"/>
      </w:pPr>
      <w:r>
        <w:rPr>
          <w:rFonts w:ascii="宋体" w:hAnsi="宋体" w:eastAsia="宋体" w:cs="宋体"/>
          <w:color w:val="000"/>
          <w:sz w:val="28"/>
          <w:szCs w:val="28"/>
        </w:rPr>
        <w:t xml:space="preserve">与此形成鲜明对比的是，小说主人公高老头向读者展示了一份浓浓的父爱。他把女儿当作天使，宁愿牺牲自己来满足她们的种种奢望。为了女儿的体面，他停止了自己的生意，搬进伏盖公寓;为了替女儿还债，他当卖了金银器皿，出让了养老金，弄得身无分文;最后，为了给女儿弄钱，他竟想去“偷”、去“抢”去代替人家服兵役。真是可怜天下父母心呀!父亲的亲情，换来的却是残酷无情，两个女儿先是把父亲赶出家门，又为了得到父亲的钱财而讨好父亲。当高老头没钱了，两个女儿，竟对待重病的父亲不管不问，出去参加舞会。最后，直到高老头去世了，也不来看他一眼。借口竟然是“因高老头去世，自己很伤心，拒绝见客”这是多么荒唐可笑呀!高老头的葬礼上，女儿们还是没露面，只有带着爵衔的空车……这是多么地具有讽刺意味!</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高老头读后感篇三</w:t>
      </w:r>
    </w:p>
    <w:p>
      <w:pPr>
        <w:ind w:left="0" w:right="0" w:firstLine="560"/>
        <w:spacing w:before="450" w:after="450" w:line="312" w:lineRule="auto"/>
      </w:pPr>
      <w:r>
        <w:rPr>
          <w:rFonts w:ascii="宋体" w:hAnsi="宋体" w:eastAsia="宋体" w:cs="宋体"/>
          <w:color w:val="000"/>
          <w:sz w:val="28"/>
          <w:szCs w:val="28"/>
        </w:rPr>
        <w:t xml:space="preserve">我们常说，父爱如山。的确，看到这句话我立刻就能想到我那把我随时放在心尖上的爸爸。他会尽一切努力满足我的愿望，不管是否合理，只要他能实现的，他都会答应。单纯，伟大，就是我这么久以来所信奉的父爱。</w:t>
      </w:r>
    </w:p>
    <w:p>
      <w:pPr>
        <w:ind w:left="0" w:right="0" w:firstLine="560"/>
        <w:spacing w:before="450" w:after="450" w:line="312" w:lineRule="auto"/>
      </w:pPr>
      <w:r>
        <w:rPr>
          <w:rFonts w:ascii="宋体" w:hAnsi="宋体" w:eastAsia="宋体" w:cs="宋体"/>
          <w:color w:val="000"/>
          <w:sz w:val="28"/>
          <w:szCs w:val="28"/>
        </w:rPr>
        <w:t xml:space="preserve">但在读完《高老头》后我疑惑了，《高老头》发表于1834年，是巴尔扎克最优秀的作品之一。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基督教神圣的殉道者”。有人也曾赞赏他“表现了人类崇高的至性”。其实，这都是把高老头的父爱抽象化，神圣化了。事实上，高老头的父爱并不单纯，而带着阶级的复杂性，他的父爱是交织着封建宗法观念和资产阶级的金钱法则的。从封建宗法伦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69岁的高老头，6年前结束了他的买卖后，住到了伏盖公寓。当时，分住在二楼一间最好的房间，每年交一千二百法郎的膳宿费，他衣着讲究，每天还请理发师来给他梳头发，连鼻烟匣都是金的，他算得上这所公寓里最体面的房客，人们都叫他高里奥先生。寡妇老板娘还向他搔首弄姿，想改嫁于他当一名本地区的阔太太。</w:t>
      </w:r>
    </w:p>
    <w:p>
      <w:pPr>
        <w:ind w:left="0" w:right="0" w:firstLine="560"/>
        <w:spacing w:before="450" w:after="450" w:line="312" w:lineRule="auto"/>
      </w:pPr>
      <w:r>
        <w:rPr>
          <w:rFonts w:ascii="宋体" w:hAnsi="宋体" w:eastAsia="宋体" w:cs="宋体"/>
          <w:color w:val="000"/>
          <w:sz w:val="28"/>
          <w:szCs w:val="28"/>
        </w:rPr>
        <w:t xml:space="preserve">可是随着他给女儿的钱越来越多，自己的财富越来越少，他所住的公寓也从最高档的搬到了最低等的。他戒了鼻烟，批发了理发匠，金刚钻、金烟匣、金链条等饰物也不见了，人也越来越瘦，看上去活像一个可怜虫。而本来对他恭敬有加的伏盖太太还有公寓里的其他人，对他的态度也越来越差，甚至对他冷嘲热讽的。</w:t>
      </w:r>
    </w:p>
    <w:p>
      <w:pPr>
        <w:ind w:left="0" w:right="0" w:firstLine="560"/>
        <w:spacing w:before="450" w:after="450" w:line="312" w:lineRule="auto"/>
      </w:pPr>
      <w:r>
        <w:rPr>
          <w:rFonts w:ascii="宋体" w:hAnsi="宋体" w:eastAsia="宋体" w:cs="宋体"/>
          <w:color w:val="000"/>
          <w:sz w:val="28"/>
          <w:szCs w:val="28"/>
        </w:rPr>
        <w:t xml:space="preserve">《高老头》着重揭露批判的是资本主义世界中人与人之间赤裸裸的金钱关系。小说以1819年底到1820年初的巴黎为背景，主要写两个平行而又交叉的故事：退休面条商高里奥老头被两个女儿冷落，悲惨地死在伏盖公寓的阁楼上;青年拉斯蒂涅在巴黎社会的腐蚀下不断发生改变，但仍然保持着正义与道德。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高老头读后感篇四</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宋体" w:hAnsi="宋体" w:eastAsia="宋体" w:cs="宋体"/>
          <w:color w:val="000"/>
          <w:sz w:val="28"/>
          <w:szCs w:val="28"/>
        </w:rPr>
        <w:t xml:space="preserve">高老头读后感800字(二)</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高老头读后感篇五</w:t>
      </w:r>
    </w:p>
    <w:p>
      <w:pPr>
        <w:ind w:left="0" w:right="0" w:firstLine="560"/>
        <w:spacing w:before="450" w:after="450" w:line="312" w:lineRule="auto"/>
      </w:pPr>
      <w:r>
        <w:rPr>
          <w:rFonts w:ascii="宋体" w:hAnsi="宋体" w:eastAsia="宋体" w:cs="宋体"/>
          <w:color w:val="000"/>
          <w:sz w:val="28"/>
          <w:szCs w:val="28"/>
        </w:rPr>
        <w:t xml:space="preserve">看完这本书，让我深刻的体会到了人情冷暖、世态炎凉这8个字。</w:t>
      </w:r>
    </w:p>
    <w:p>
      <w:pPr>
        <w:ind w:left="0" w:right="0" w:firstLine="560"/>
        <w:spacing w:before="450" w:after="450" w:line="312" w:lineRule="auto"/>
      </w:pPr>
      <w:r>
        <w:rPr>
          <w:rFonts w:ascii="宋体" w:hAnsi="宋体" w:eastAsia="宋体" w:cs="宋体"/>
          <w:color w:val="000"/>
          <w:sz w:val="28"/>
          <w:szCs w:val="28"/>
        </w:rPr>
        <w:t xml:space="preserve">本书以1819年底到1820年初的巴黎为背景，反映了社会各个阶层、各个社会之间的关系之间人与人的关系。</w:t>
      </w:r>
    </w:p>
    <w:p>
      <w:pPr>
        <w:ind w:left="0" w:right="0" w:firstLine="560"/>
        <w:spacing w:before="450" w:after="450" w:line="312" w:lineRule="auto"/>
      </w:pPr>
      <w:r>
        <w:rPr>
          <w:rFonts w:ascii="宋体" w:hAnsi="宋体" w:eastAsia="宋体" w:cs="宋体"/>
          <w:color w:val="000"/>
          <w:sz w:val="28"/>
          <w:szCs w:val="28"/>
        </w:rPr>
        <w:t xml:space="preserve">讲述了高老头——一个精明有钱的面条商，曾经赚了不少钱，有两个女儿，他非常喜爱她们。</w:t>
      </w:r>
    </w:p>
    <w:p>
      <w:pPr>
        <w:ind w:left="0" w:right="0" w:firstLine="560"/>
        <w:spacing w:before="450" w:after="450" w:line="312" w:lineRule="auto"/>
      </w:pPr>
      <w:r>
        <w:rPr>
          <w:rFonts w:ascii="宋体" w:hAnsi="宋体" w:eastAsia="宋体" w:cs="宋体"/>
          <w:color w:val="000"/>
          <w:sz w:val="28"/>
          <w:szCs w:val="28"/>
        </w:rPr>
        <w:t xml:space="preserve">高老头本来已经进入了上流社会，可是对女儿的溺爱和高老头自己疏于社交世故，使得他被排斥在上流社会之外，他只好隐居在破旧的旅馆中。可他的两个女儿却在家给有钱人，进入上流社会之后，忽视父亲，只有在有需要时才想到父亲，就如在欠债后来找父亲让他来为自己还债，把他掏空后就抛弃了他，甚至在他死的时候也没见他最后一面。原因只能怪高老头对女儿们的溺爱，让女儿们变得自私、虚荣和冷血。</w:t>
      </w:r>
    </w:p>
    <w:p>
      <w:pPr>
        <w:ind w:left="0" w:right="0" w:firstLine="560"/>
        <w:spacing w:before="450" w:after="450" w:line="312" w:lineRule="auto"/>
      </w:pPr>
      <w:r>
        <w:rPr>
          <w:rFonts w:ascii="宋体" w:hAnsi="宋体" w:eastAsia="宋体" w:cs="宋体"/>
          <w:color w:val="000"/>
          <w:sz w:val="28"/>
          <w:szCs w:val="28"/>
        </w:rPr>
        <w:t xml:space="preserve">可怜的高老头快断气时，他还盼望着两个女儿能来见他一面。可当拉斯蒂涅差人去请他的两个女儿时，两个女儿都推三阻四不来。老人每只眼中冒出一颗眼泪，滚在鲜红的眼皮边上，他长叹一声，说：“唉，爱了一辈子的女儿，到头来反给女儿遗弃!”让人深感他的可怜、凄苦之感。</w:t>
      </w:r>
    </w:p>
    <w:p>
      <w:pPr>
        <w:ind w:left="0" w:right="0" w:firstLine="560"/>
        <w:spacing w:before="450" w:after="450" w:line="312" w:lineRule="auto"/>
      </w:pPr>
      <w:r>
        <w:rPr>
          <w:rFonts w:ascii="宋体" w:hAnsi="宋体" w:eastAsia="宋体" w:cs="宋体"/>
          <w:color w:val="000"/>
          <w:sz w:val="28"/>
          <w:szCs w:val="28"/>
        </w:rPr>
        <w:t xml:space="preserve">高老头在临死前和拉斯蒂涅说的一句话对我的印象特别深：“钱可以买到一切，甚至能买到女儿。”使我真正了解到：拥有权力获得利益只能带来片刻的欢愉，不是永久。金钱不是万能的。我们应该学会主宰金钱而不是被金钱主宰。并且，在做每一件事前，都问问自己的良心，因为如果你一不小心出卖了他，那么良心的谴责将让你得不到好下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2024-11-10T15:13:43+08:00</dcterms:created>
  <dcterms:modified xsi:type="dcterms:W3CDTF">2024-11-10T15:13:43+08:00</dcterms:modified>
</cp:coreProperties>
</file>

<file path=docProps/custom.xml><?xml version="1.0" encoding="utf-8"?>
<Properties xmlns="http://schemas.openxmlformats.org/officeDocument/2006/custom-properties" xmlns:vt="http://schemas.openxmlformats.org/officeDocument/2006/docPropsVTypes"/>
</file>