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推荐观看焦裕禄电影心得体会汇总(2篇)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观看焦裕禄电影心得体会汇总一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推荐观看焦裕禄电影心得体会汇总一</w:t>
      </w:r>
    </w:p>
    <w:p>
      <w:pPr>
        <w:ind w:left="0" w:right="0" w:firstLine="560"/>
        <w:spacing w:before="450" w:after="450" w:line="312" w:lineRule="auto"/>
      </w:pPr>
      <w:r>
        <w:rPr>
          <w:rFonts w:ascii="宋体" w:hAnsi="宋体" w:eastAsia="宋体" w:cs="宋体"/>
          <w:color w:val="000"/>
          <w:sz w:val="28"/>
          <w:szCs w:val="28"/>
        </w:rPr>
        <w:t xml:space="preserve">当这位腐败分子的面具被最终撕开的同时，与该案件牵连甚紧的汉东省京州市(虚拟地名)副市长丁义珍，却在一位神秘人物的暗中相助下，以反侦察手段逃脱法网，流亡海外。案件线索终定位于由京州光明湖项目引发的一家汉东省国企大风服装厂的股权争夺，牵连其中的各派政治势力却盘根错节，扑朔迷离。</w:t>
      </w:r>
    </w:p>
    <w:p>
      <w:pPr>
        <w:ind w:left="0" w:right="0" w:firstLine="560"/>
        <w:spacing w:before="450" w:after="450" w:line="312" w:lineRule="auto"/>
      </w:pPr>
      <w:r>
        <w:rPr>
          <w:rFonts w:ascii="宋体" w:hAnsi="宋体" w:eastAsia="宋体" w:cs="宋体"/>
          <w:color w:val="000"/>
          <w:sz w:val="28"/>
          <w:szCs w:val="28"/>
        </w:rPr>
        <w:t xml:space="preserve">汉东省检察院反贪局长陈海在调查行动中遭遇离奇的车祸。为了完成当年同窗的未竟事业，精明干练的侯亮平临危受命，接任陈海未竟的事业。</w:t>
      </w:r>
    </w:p>
    <w:p>
      <w:pPr>
        <w:ind w:left="0" w:right="0" w:firstLine="560"/>
        <w:spacing w:before="450" w:after="450" w:line="312" w:lineRule="auto"/>
      </w:pPr>
      <w:r>
        <w:rPr>
          <w:rFonts w:ascii="宋体" w:hAnsi="宋体" w:eastAsia="宋体" w:cs="宋体"/>
          <w:color w:val="000"/>
          <w:sz w:val="28"/>
          <w:szCs w:val="28"/>
        </w:rPr>
        <w:t xml:space="preserve">在汉东省政坛，以汉东省省委副书记、政法委书记高育良为代表的“政法系”，以汉东省省委、京州市委书记李达康为代表的“秘书帮”相争多年，不分轩轾。新任省委书记沙瑞金的到来，注定将打破这种政治的平衡局面，为汉东省的改革大业带来新的气息。</w:t>
      </w:r>
    </w:p>
    <w:p>
      <w:pPr>
        <w:ind w:left="0" w:right="0" w:firstLine="560"/>
        <w:spacing w:before="450" w:after="450" w:line="312" w:lineRule="auto"/>
      </w:pPr>
      <w:r>
        <w:rPr>
          <w:rFonts w:ascii="宋体" w:hAnsi="宋体" w:eastAsia="宋体" w:cs="宋体"/>
          <w:color w:val="000"/>
          <w:sz w:val="28"/>
          <w:szCs w:val="28"/>
        </w:rPr>
        <w:t xml:space="preserve">《人民的名义》绝不仅仅是一部反腐小说，而应该是广义的政治小说，是对中国目前政治生态的写照，很多都是生活中发生的。</w:t>
      </w:r>
    </w:p>
    <w:p>
      <w:pPr>
        <w:ind w:left="0" w:right="0" w:firstLine="560"/>
        <w:spacing w:before="450" w:after="450" w:line="312" w:lineRule="auto"/>
      </w:pPr>
      <w:r>
        <w:rPr>
          <w:rFonts w:ascii="宋体" w:hAnsi="宋体" w:eastAsia="宋体" w:cs="宋体"/>
          <w:color w:val="000"/>
          <w:sz w:val="28"/>
          <w:szCs w:val="28"/>
        </w:rPr>
        <w:t xml:space="preserve">通过《人民的名义》反腐倡廉电视剧，我们清楚地看到这些落马官员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警示教育片以案说纪、以案说法，触及灵魂、震撼心灵，使大家受到了一次深刻的廉洁从政教育，大家观后感慨良多，既为那些“台上领导”一下子变为“台下囚”感到遗憾，也为党内清除了一批“蛀虫”而庆幸，并一致认为，在领导、党员干部中深入开展反腐倡廉警示教育非常必要，通过反腐倡廉教育的不断深入，进一步增强党员领导干部的拒腐防变能力，让拒腐防变的意识入心入脑，从心灵深处受到触动、得到启迪和教育，对推动党风廉政建设和反腐斗争，都具有十分重要的意义。</w:t>
      </w:r>
    </w:p>
    <w:p>
      <w:pPr>
        <w:ind w:left="0" w:right="0" w:firstLine="560"/>
        <w:spacing w:before="450" w:after="450" w:line="312" w:lineRule="auto"/>
      </w:pPr>
      <w:r>
        <w:rPr>
          <w:rFonts w:ascii="宋体" w:hAnsi="宋体" w:eastAsia="宋体" w:cs="宋体"/>
          <w:color w:val="000"/>
          <w:sz w:val="28"/>
          <w:szCs w:val="28"/>
        </w:rPr>
        <w:t xml:space="preserve">在收看《人民的名义》的同时，我一直在想，“清官”和“贪官”之间有何质的区别?</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通过这次观看反腐警示教育片，再次警示我们：</w:t>
      </w:r>
    </w:p>
    <w:p>
      <w:pPr>
        <w:ind w:left="0" w:right="0" w:firstLine="560"/>
        <w:spacing w:before="450" w:after="450" w:line="312" w:lineRule="auto"/>
      </w:pPr>
      <w:r>
        <w:rPr>
          <w:rFonts w:ascii="宋体" w:hAnsi="宋体" w:eastAsia="宋体" w:cs="宋体"/>
          <w:color w:val="000"/>
          <w:sz w:val="28"/>
          <w:szCs w:val="28"/>
        </w:rPr>
        <w:t xml:space="preserve">一、要牢固树立正确的世界观、价值观、人生观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通过反腐倡廉的正面激励教育和反面剖析教育，时时刻刻用党员的标准严格要求自己，用政策法规约束自己，用道德规范衡量自己，牢记全心全意为人民服务的宗旨，以“吾日三省吾身”的精神，查找差距与不足，提高觉悟。在思想上筑牢信念大厦的根基，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二、要慎重使用权力，严格遵章办事</w:t>
      </w:r>
    </w:p>
    <w:p>
      <w:pPr>
        <w:ind w:left="0" w:right="0" w:firstLine="560"/>
        <w:spacing w:before="450" w:after="450" w:line="312" w:lineRule="auto"/>
      </w:pPr>
      <w:r>
        <w:rPr>
          <w:rFonts w:ascii="宋体" w:hAnsi="宋体" w:eastAsia="宋体" w:cs="宋体"/>
          <w:color w:val="000"/>
          <w:sz w:val="28"/>
          <w:szCs w:val="28"/>
        </w:rPr>
        <w:t xml:space="preserve">党员领导干部必须明白，权力是谁给的，手中的权力应该为谁谋利。要不断加强作风建设，做到警钟常敲，时刻不忘权为民所用、利为民所谋、情为民所系，常修为政之德、 常思贪欲之害、常怀律己之心。只有这样，才能经得起金钱的诱惑，永葆共产党员、人民公仆的本色，真正做到廉政、勤政、优政。</w:t>
      </w:r>
    </w:p>
    <w:p>
      <w:pPr>
        <w:ind w:left="0" w:right="0" w:firstLine="560"/>
        <w:spacing w:before="450" w:after="450" w:line="312" w:lineRule="auto"/>
      </w:pPr>
      <w:r>
        <w:rPr>
          <w:rFonts w:ascii="宋体" w:hAnsi="宋体" w:eastAsia="宋体" w:cs="宋体"/>
          <w:color w:val="000"/>
          <w:sz w:val="28"/>
          <w:szCs w:val="28"/>
        </w:rPr>
        <w:t xml:space="preserve">三、要注重加强个人自律意识的培养</w:t>
      </w:r>
    </w:p>
    <w:p>
      <w:pPr>
        <w:ind w:left="0" w:right="0" w:firstLine="560"/>
        <w:spacing w:before="450" w:after="450" w:line="312" w:lineRule="auto"/>
      </w:pPr>
      <w:r>
        <w:rPr>
          <w:rFonts w:ascii="宋体" w:hAnsi="宋体" w:eastAsia="宋体" w:cs="宋体"/>
          <w:color w:val="000"/>
          <w:sz w:val="28"/>
          <w:szCs w:val="28"/>
        </w:rPr>
        <w:t xml:space="preserve">要防腐拒变，自律是关键。个人的廉洁主要来自自律，自觉遵守党纪国法和社会公德。现实生活中，诱惑种种，稍有不慎，就会思想错位，行为出轨。轻者蒙人生污迹之羞，重者受身败名裂之辱，害人害己，悔之莫及。要拒绝腐败，抵御腐败，唯有管住自己，这就是防范在前的自律，也是摒弃侥幸，实实在在的规范修身。坚持自重、自警、自省、自立，保持一身正气，保持共产党员本色。</w:t>
      </w:r>
    </w:p>
    <w:p>
      <w:pPr>
        <w:ind w:left="0" w:right="0" w:firstLine="560"/>
        <w:spacing w:before="450" w:after="450" w:line="312" w:lineRule="auto"/>
      </w:pPr>
      <w:r>
        <w:rPr>
          <w:rFonts w:ascii="宋体" w:hAnsi="宋体" w:eastAsia="宋体" w:cs="宋体"/>
          <w:color w:val="000"/>
          <w:sz w:val="28"/>
          <w:szCs w:val="28"/>
        </w:rPr>
        <w:t xml:space="preserve">四、注重反腐倡廉的制度建设和落实</w:t>
      </w:r>
    </w:p>
    <w:p>
      <w:pPr>
        <w:ind w:left="0" w:right="0" w:firstLine="560"/>
        <w:spacing w:before="450" w:after="450" w:line="312" w:lineRule="auto"/>
      </w:pPr>
      <w:r>
        <w:rPr>
          <w:rFonts w:ascii="宋体" w:hAnsi="宋体" w:eastAsia="宋体" w:cs="宋体"/>
          <w:color w:val="000"/>
          <w:sz w:val="28"/>
          <w:szCs w:val="28"/>
        </w:rPr>
        <w:t xml:space="preserve">注重教育内容的针对性，坚持教育方式的多样性，保持教育工作的持久性四个方面入手，切实提高反腐倡廉教育的实效性。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我们在工作中，时常也会遇到各种诱惑，我们应该牢记前车之鉴，提高自身修养，拒绝贪腐。</w:t>
      </w:r>
    </w:p>
    <w:p>
      <w:pPr>
        <w:ind w:left="0" w:right="0" w:firstLine="560"/>
        <w:spacing w:before="450" w:after="450" w:line="312" w:lineRule="auto"/>
      </w:pPr>
      <w:r>
        <w:rPr>
          <w:rFonts w:ascii="黑体" w:hAnsi="黑体" w:eastAsia="黑体" w:cs="黑体"/>
          <w:color w:val="000000"/>
          <w:sz w:val="36"/>
          <w:szCs w:val="36"/>
          <w:b w:val="1"/>
          <w:bCs w:val="1"/>
        </w:rPr>
        <w:t xml:space="preserve">推荐观看焦裕禄电影心得体会汇总二</w:t>
      </w:r>
    </w:p>
    <w:p>
      <w:pPr>
        <w:ind w:left="0" w:right="0" w:firstLine="560"/>
        <w:spacing w:before="450" w:after="450" w:line="312" w:lineRule="auto"/>
      </w:pPr>
      <w:r>
        <w:rPr>
          <w:rFonts w:ascii="宋体" w:hAnsi="宋体" w:eastAsia="宋体" w:cs="宋体"/>
          <w:color w:val="000"/>
          <w:sz w:val="28"/>
          <w:szCs w:val="28"/>
        </w:rPr>
        <w:t xml:space="preserve">今天观看了最高人民检察院影视中心、中共江苏省委宣传部、后勤保障部联合出品的反腐题材电视连续剧《人民的名义》，让我从中看到了两个词：欲望和失控。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记得那里面侯亮平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20xx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