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最新最新房屋赠与合同范例(22篇)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最新房屋赠与合同范例篇一住所：有效证件号码：乙方(受赠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最新房屋赠与合同范例篇六</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最新房屋赠与合同范例篇七</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最新房屋赠与合同范例篇十一</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最新房屋赠与合同范例篇十五</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最新房屋赠与合同范例篇十六</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最新房屋赠与合同范例篇十七</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_____房屋赠与合同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最新房屋赠与合同范例篇十九</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最新房屋赠与合同范例篇二十一</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最新房屋赠与合同范例篇二十二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