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精选大学生开学军训心得体会范文(5篇)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精选大学生开学军训心得体会范文一一、迎新篇在本学期开学之初， 我社团部配合外国语学院学生会负责了09级新生的迎新工作，为大批外国语学院09级新生提供了周到的服务，多名新生顺利报到入学。维持了09届招新工作井然有序地进行，使招新工作取得了圆满...</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精选大学生开学军训心得体会范文一</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精选大学生开学军训心得体会范文四</w:t>
      </w:r>
    </w:p>
    <w:p>
      <w:pPr>
        <w:ind w:left="0" w:right="0" w:firstLine="560"/>
        <w:spacing w:before="450" w:after="450" w:line="312" w:lineRule="auto"/>
      </w:pPr>
      <w:r>
        <w:rPr>
          <w:rFonts w:ascii="宋体" w:hAnsi="宋体" w:eastAsia="宋体" w:cs="宋体"/>
          <w:color w:val="000"/>
          <w:sz w:val="28"/>
          <w:szCs w:val="28"/>
        </w:rPr>
        <w:t xml:space="preserve">这个暑假是我们进入大学的环，我们重点学习过的会计分录也要在这里派上大用场。原始凭证的分类是按照它所属的会计科目安排的，这样安排也是为了制作会计凭证，会计凭证每一张的借贷双方都要平，这也是会计分录中的最基础也是最重要的规则，会计科目要明确，数字要填写清晰整齐，而且要做到认真细心，因为一旦出错，修改起来是很麻烦的，真正的会计工作就是马虎不得，并不能像平常写作业那样可以随便涂改。会计凭证写好后要和它所记录的原始凭证对应贴好，然后将一个单位的会计凭证全部装订在一起，写科目汇总表，为登总账做准备。</w:t>
      </w:r>
    </w:p>
    <w:p>
      <w:pPr>
        <w:ind w:left="0" w:right="0" w:firstLine="560"/>
        <w:spacing w:before="450" w:after="450" w:line="312" w:lineRule="auto"/>
      </w:pPr>
      <w:r>
        <w:rPr>
          <w:rFonts w:ascii="宋体" w:hAnsi="宋体" w:eastAsia="宋体" w:cs="宋体"/>
          <w:color w:val="000"/>
          <w:sz w:val="28"/>
          <w:szCs w:val="28"/>
        </w:rPr>
        <w:t xml:space="preserve">登帐应该算是比较简单的工作了，但我却出了很多错，不是数字错位、登串行，就是抄错数、登错页，一遍又一遍的找张会计修改，让我自己都觉得不好意思。登帐虽然是项简单的工作，但如果没有细心专心的态度，那么就会向我这样，频频出错。要结一次，每个月也要结一次，所谓月清月结就是这个意思，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登帐结账全部完成后，要重新复查，明细账、现金日记账、银行存款日记账的余额和累计一定要和总账的余额、累计对应，出错就要重新再算。</w:t>
      </w:r>
    </w:p>
    <w:p>
      <w:pPr>
        <w:ind w:left="0" w:right="0" w:firstLine="560"/>
        <w:spacing w:before="450" w:after="450" w:line="312" w:lineRule="auto"/>
      </w:pPr>
      <w:r>
        <w:rPr>
          <w:rFonts w:ascii="宋体" w:hAnsi="宋体" w:eastAsia="宋体" w:cs="宋体"/>
          <w:color w:val="000"/>
          <w:sz w:val="28"/>
          <w:szCs w:val="28"/>
        </w:rPr>
        <w:t xml:space="preserve">到了月初是去税务局报账，国税现在基本都实行了网上申报，坐在办公室就可以完成了，但是地方税也办理了网上申报的公司不多，就要靠我们去跑税务局了。张会计代理的20多家公司中，有十几家属于金水区，有两家属于中原区，有一家在惠济区，还有两家在西开发区，每一个区的单位都要到它所属的区的税务局去报税，近一点的税务局还好说，开发区和惠济区离我工作的地方都相当远，一去报税就要半天时间，有时遇上哪家公司忘记在银行存入足够税金，那就白跑一趟了。炎炎酷暑，那难受劲就可想而知了。我就是在烈日下跑遍了全市四个区的地方税局，天天如同蒸桑拿一般，在15号以前把这些公司的会计报表送到他们所属的税务局，这样一个会计周期就结束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精选大学生开学军训心得体会范文五</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2024-10-06T21:53:24+08:00</dcterms:created>
  <dcterms:modified xsi:type="dcterms:W3CDTF">2024-10-06T21:53:24+08:00</dcterms:modified>
</cp:coreProperties>
</file>

<file path=docProps/custom.xml><?xml version="1.0" encoding="utf-8"?>
<Properties xmlns="http://schemas.openxmlformats.org/officeDocument/2006/custom-properties" xmlns:vt="http://schemas.openxmlformats.org/officeDocument/2006/docPropsVTypes"/>
</file>