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党员个人问题清单及整改措施2024</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下面小编在这里为大家精心整理了几篇，希望对同学们有所帮助，仅供参考。根据年度组织生活会和开展民主评议党员工作有关安排，进行对照检视：一、...</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二.今后努力的方向和整改措施</w:t>
      </w:r>
    </w:p>
    <w:p>
      <w:pPr>
        <w:ind w:left="0" w:right="0" w:firstLine="560"/>
        <w:spacing w:before="450" w:after="450" w:line="312" w:lineRule="auto"/>
      </w:pPr>
      <w:r>
        <w:rPr>
          <w:rFonts w:ascii="宋体" w:hAnsi="宋体" w:eastAsia="宋体" w:cs="宋体"/>
          <w:color w:val="000"/>
          <w:sz w:val="28"/>
          <w:szCs w:val="28"/>
        </w:rPr>
        <w:t xml:space="preserve">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 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（一）加强理论学习，提高政治素质。今后我不仅要认真学习邓小平理论、</w:t>
      </w:r>
    </w:p>
    <w:p>
      <w:pPr>
        <w:ind w:left="0" w:right="0" w:firstLine="560"/>
        <w:spacing w:before="450" w:after="450" w:line="312" w:lineRule="auto"/>
      </w:pPr>
      <w:r>
        <w:rPr>
          <w:rFonts w:ascii="宋体" w:hAnsi="宋体" w:eastAsia="宋体" w:cs="宋体"/>
          <w:color w:val="000"/>
          <w:sz w:val="28"/>
          <w:szCs w:val="28"/>
        </w:rPr>
        <w:t xml:space="preserve">“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认为身处基层岗位，应多干实事，少讲理论，在学习上有重工作业务学习，轻政治理论学习的思想，对政治理论学习要求不高、学习时间不足，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2）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（3）对纪律、制度说的多、落实的少，责任追究的力度不够大。在制度的执行方面，存在认真执行的不够，存在制度挂在墙上、喊在口头上，或者是松一阵紧一阵，执行缺乏连续性，落实没有实效性。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二、整改的措施</w:t>
      </w:r>
    </w:p>
    <w:p>
      <w:pPr>
        <w:ind w:left="0" w:right="0" w:firstLine="560"/>
        <w:spacing w:before="450" w:after="450" w:line="312" w:lineRule="auto"/>
      </w:pPr>
      <w:r>
        <w:rPr>
          <w:rFonts w:ascii="宋体" w:hAnsi="宋体" w:eastAsia="宋体" w:cs="宋体"/>
          <w:color w:val="000"/>
          <w:sz w:val="28"/>
          <w:szCs w:val="28"/>
        </w:rPr>
        <w:t xml:space="preserve">（1）摆正政治理论学习与业务知识学习关系，加强政治理论学习强度与深度，每周安排固定时间学习政治理论，特别是要着重学习党章党规和习近平总书记系列重要讲话精神。时刻谨记“全心全意为群众服务”的宗旨意识，真正把宗旨意识完全转化到行动上。</w:t>
      </w:r>
    </w:p>
    <w:p>
      <w:pPr>
        <w:ind w:left="0" w:right="0" w:firstLine="560"/>
        <w:spacing w:before="450" w:after="450" w:line="312" w:lineRule="auto"/>
      </w:pPr>
      <w:r>
        <w:rPr>
          <w:rFonts w:ascii="宋体" w:hAnsi="宋体" w:eastAsia="宋体" w:cs="宋体"/>
          <w:color w:val="000"/>
          <w:sz w:val="28"/>
          <w:szCs w:val="28"/>
        </w:rPr>
        <w:t xml:space="preserve">（2）一是深入学习《党章》、《廉政准则》、《纪律处分条例》等各项规章制度要求，认真贯彻落实“两学一做”要求，保持谦虚、谨慎、不骄、不躁，艰苦奋斗勤俭节约的作风精神，树立全心全意为人民服务的宗旨；二是从身边小事做起，做到“防微杜渐”，?筑牢拒腐防变思想防线。在工作的同时不忘党风廉政建设，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3）要在各项规章制度的基础上，结合本单位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通过制度建设，努力形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总之，我将认真整改自身存在的问题和不足，增强党性观念和宗旨意识，牢固树立正确的世界观、人生观、价值观和权力观、利益观。力争通过这次活动，自我在思想观念、工作作风和自身素质上都有明显提高。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此次组织生活会的要求，我认真学习领会了习近平新时代中国特色社会主义思想，按照县委组织部《关于召开2024年度基层党组织组织生活会和开展民主评议党员几个问题的通知》（县委组发〔2024〕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 导实践的首要原因。</w:t>
      </w:r>
    </w:p>
    <w:p>
      <w:pPr>
        <w:ind w:left="0" w:right="0" w:firstLine="560"/>
        <w:spacing w:before="450" w:after="450" w:line="312" w:lineRule="auto"/>
      </w:pPr>
      <w:r>
        <w:rPr>
          <w:rFonts w:ascii="宋体" w:hAnsi="宋体" w:eastAsia="宋体" w:cs="宋体"/>
          <w:color w:val="000"/>
          <w:sz w:val="28"/>
          <w:szCs w:val="28"/>
        </w:rPr>
        <w:t xml:space="preserve">（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（三）增强宗旨意识。针对今年存在的脱离群众的问题，将扎实进行整改，真正把群众摆到心中最高位置，放下架子，沉下身子，自觉把群众当亲人，与群众交朋友， 不断增进与人民群众的感情， 提高做好群众工作的本领。把基层人民群众的所思 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成为一名合格的党员需要经过不懈的努力和奋斗，时刻自省，始终对自己高标准，严要求的对待。</w:t>
      </w:r>
    </w:p>
    <w:p>
      <w:pPr>
        <w:ind w:left="0" w:right="0" w:firstLine="560"/>
        <w:spacing w:before="450" w:after="450" w:line="312" w:lineRule="auto"/>
      </w:pPr>
      <w:r>
        <w:rPr>
          <w:rFonts w:ascii="宋体" w:hAnsi="宋体" w:eastAsia="宋体" w:cs="宋体"/>
          <w:color w:val="000"/>
          <w:sz w:val="28"/>
          <w:szCs w:val="28"/>
        </w:rPr>
        <w:t xml:space="preserve">【党员个人问题清单及整改措施2024】相关推荐文章：</w:t>
      </w:r>
    </w:p>
    <w:p>
      <w:pPr>
        <w:ind w:left="0" w:right="0" w:firstLine="560"/>
        <w:spacing w:before="450" w:after="450" w:line="312" w:lineRule="auto"/>
      </w:pPr>
      <w:r>
        <w:rPr>
          <w:rFonts w:ascii="宋体" w:hAnsi="宋体" w:eastAsia="宋体" w:cs="宋体"/>
          <w:color w:val="000"/>
          <w:sz w:val="28"/>
          <w:szCs w:val="28"/>
        </w:rPr>
        <w:t xml:space="preserve">孕妇产后必备用品清单 孕妇必需品清单(五篇)</w:t>
      </w:r>
    </w:p>
    <w:p>
      <w:pPr>
        <w:ind w:left="0" w:right="0" w:firstLine="560"/>
        <w:spacing w:before="450" w:after="450" w:line="312" w:lineRule="auto"/>
      </w:pPr>
      <w:r>
        <w:rPr>
          <w:rFonts w:ascii="宋体" w:hAnsi="宋体" w:eastAsia="宋体" w:cs="宋体"/>
          <w:color w:val="000"/>
          <w:sz w:val="28"/>
          <w:szCs w:val="28"/>
        </w:rPr>
        <w:t xml:space="preserve">主题教育个人问题清单内容(13篇)</w:t>
      </w:r>
    </w:p>
    <w:p>
      <w:pPr>
        <w:ind w:left="0" w:right="0" w:firstLine="560"/>
        <w:spacing w:before="450" w:after="450" w:line="312" w:lineRule="auto"/>
      </w:pPr>
      <w:r>
        <w:rPr>
          <w:rFonts w:ascii="宋体" w:hAnsi="宋体" w:eastAsia="宋体" w:cs="宋体"/>
          <w:color w:val="000"/>
          <w:sz w:val="28"/>
          <w:szCs w:val="28"/>
        </w:rPr>
        <w:t xml:space="preserve">主题教育个人问题清单(13篇)</w:t>
      </w:r>
    </w:p>
    <w:p>
      <w:pPr>
        <w:ind w:left="0" w:right="0" w:firstLine="560"/>
        <w:spacing w:before="450" w:after="450" w:line="312" w:lineRule="auto"/>
      </w:pPr>
      <w:r>
        <w:rPr>
          <w:rFonts w:ascii="宋体" w:hAnsi="宋体" w:eastAsia="宋体" w:cs="宋体"/>
          <w:color w:val="000"/>
          <w:sz w:val="28"/>
          <w:szCs w:val="28"/>
        </w:rPr>
        <w:t xml:space="preserve">建筑设备购销合同清单(15篇)</w:t>
      </w:r>
    </w:p>
    <w:p>
      <w:pPr>
        <w:ind w:left="0" w:right="0" w:firstLine="560"/>
        <w:spacing w:before="450" w:after="450" w:line="312" w:lineRule="auto"/>
      </w:pPr>
      <w:r>
        <w:rPr>
          <w:rFonts w:ascii="宋体" w:hAnsi="宋体" w:eastAsia="宋体" w:cs="宋体"/>
          <w:color w:val="000"/>
          <w:sz w:val="28"/>
          <w:szCs w:val="28"/>
        </w:rPr>
        <w:t xml:space="preserve">2024年安全管理制度清单(14篇)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2024-10-06T11:32:05+08:00</dcterms:created>
  <dcterms:modified xsi:type="dcterms:W3CDTF">2024-10-06T11:32:05+08:00</dcterms:modified>
</cp:coreProperties>
</file>

<file path=docProps/custom.xml><?xml version="1.0" encoding="utf-8"?>
<Properties xmlns="http://schemas.openxmlformats.org/officeDocument/2006/custom-properties" xmlns:vt="http://schemas.openxmlformats.org/officeDocument/2006/docPropsVTypes"/>
</file>