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2024年行政部门月度工作计划 行政部门年终工作计划(七篇)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行政部门月度工作计划 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行政部门年终工作计划篇一</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坚持与公司每一位员工的沟通交流：经过员工活动、生日活动、转正谈话等正式与非正式沟通，与每位员工坚持交流，了解员工所思所想。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景及适应性。对主管以上级别的试用期员工转正采用评制，即当事人述职，各部门负责人提问，公司领导评审。（根据现有的工作情景和人员不足的的情景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资料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职责，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4、尝试编写贴合公司相关部门工作特点的培训教材，逐渐构成具公司特色的培训体系。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5、鼓励员工自学：倡导人人学习、人人追求提高的良好风气。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行政部门年终工作计划篇二</w:t>
      </w:r>
    </w:p>
    <w:p>
      <w:pPr>
        <w:ind w:left="0" w:right="0" w:firstLine="560"/>
        <w:spacing w:before="450" w:after="450" w:line="312" w:lineRule="auto"/>
      </w:pPr>
      <w:r>
        <w:rPr>
          <w:rFonts w:ascii="宋体" w:hAnsi="宋体" w:eastAsia="宋体" w:cs="宋体"/>
          <w:color w:val="000"/>
          <w:sz w:val="28"/>
          <w:szCs w:val="28"/>
        </w:rPr>
        <w:t xml:space="preserve">为推动学校管理工作走上法制化轨道，规范办学行为，营造良好的学校教育法制环境，维护学校及师生的合法权益，推动教育事业的稳步发展，将我校特制定学校依法治校工作计划：</w:t>
      </w:r>
    </w:p>
    <w:p>
      <w:pPr>
        <w:ind w:left="0" w:right="0" w:firstLine="560"/>
        <w:spacing w:before="450" w:after="450" w:line="312" w:lineRule="auto"/>
      </w:pPr>
      <w:r>
        <w:rPr>
          <w:rFonts w:ascii="宋体" w:hAnsi="宋体" w:eastAsia="宋体" w:cs="宋体"/>
          <w:color w:val="000"/>
          <w:sz w:val="28"/>
          <w:szCs w:val="28"/>
        </w:rPr>
        <w:t xml:space="preserve">全面执行依法治校方针，加强教师的法律知识学习，加强学生的法律知识教育，使学校形成一种教学秩序好、教育质量高、师生积极上进的精神风貌。</w:t>
      </w:r>
    </w:p>
    <w:p>
      <w:pPr>
        <w:ind w:left="0" w:right="0" w:firstLine="560"/>
        <w:spacing w:before="450" w:after="450" w:line="312" w:lineRule="auto"/>
      </w:pPr>
      <w:r>
        <w:rPr>
          <w:rFonts w:ascii="宋体" w:hAnsi="宋体" w:eastAsia="宋体" w:cs="宋体"/>
          <w:color w:val="000"/>
          <w:sz w:val="28"/>
          <w:szCs w:val="28"/>
        </w:rPr>
        <w:t xml:space="preserve">1、在教学上，应按《教师法》、《教师资格条例》、《教学成果奖励条例》及教育部有关教学方面的计划和规定去执行，引导监督教师全面贯彻课程标准的要求，制定教学计划，完成教学任务。</w:t>
      </w:r>
    </w:p>
    <w:p>
      <w:pPr>
        <w:ind w:left="0" w:right="0" w:firstLine="560"/>
        <w:spacing w:before="450" w:after="450" w:line="312" w:lineRule="auto"/>
      </w:pPr>
      <w:r>
        <w:rPr>
          <w:rFonts w:ascii="宋体" w:hAnsi="宋体" w:eastAsia="宋体" w:cs="宋体"/>
          <w:color w:val="000"/>
          <w:sz w:val="28"/>
          <w:szCs w:val="28"/>
        </w:rPr>
        <w:t xml:space="preserve">2、 在管理方面，应贯彻执行《教师法》及《义务教育法》、《治安管理处罚条例》、《未成年人保护法》，保护教师和学生的合法权益。</w:t>
      </w:r>
    </w:p>
    <w:p>
      <w:pPr>
        <w:ind w:left="0" w:right="0" w:firstLine="560"/>
        <w:spacing w:before="450" w:after="450" w:line="312" w:lineRule="auto"/>
      </w:pPr>
      <w:r>
        <w:rPr>
          <w:rFonts w:ascii="宋体" w:hAnsi="宋体" w:eastAsia="宋体" w:cs="宋体"/>
          <w:color w:val="000"/>
          <w:sz w:val="28"/>
          <w:szCs w:val="28"/>
        </w:rPr>
        <w:t xml:space="preserve">3、在后勤方面，应依法履行对学校育人工作的支持职责，提供充分、有效、适当的物资和服务。如学校食堂应贯彻执行《食品卫生法》、《学校卫生工作条例》、《物价法》安排伙食、合理收费。</w:t>
      </w:r>
    </w:p>
    <w:p>
      <w:pPr>
        <w:ind w:left="0" w:right="0" w:firstLine="560"/>
        <w:spacing w:before="450" w:after="450" w:line="312" w:lineRule="auto"/>
      </w:pPr>
      <w:r>
        <w:rPr>
          <w:rFonts w:ascii="宋体" w:hAnsi="宋体" w:eastAsia="宋体" w:cs="宋体"/>
          <w:color w:val="000"/>
          <w:sz w:val="28"/>
          <w:szCs w:val="28"/>
        </w:rPr>
        <w:t xml:space="preserve">4、在与校外关系上，由于学校与社会、学校与学校之间的交往与合作不断增多，校长作为学校的法定代表人在各项交往中必须增强法律意识，本着 对国家负责，对学校负责，对全体教师负责，对学生负责的精神，运用教育法、民法、行政法等国家法律维护好学校、教师和学生的合法权益，尽其应尽的职责。</w:t>
      </w:r>
    </w:p>
    <w:p>
      <w:pPr>
        <w:ind w:left="0" w:right="0" w:firstLine="560"/>
        <w:spacing w:before="450" w:after="450" w:line="312" w:lineRule="auto"/>
      </w:pPr>
      <w:r>
        <w:rPr>
          <w:rFonts w:ascii="宋体" w:hAnsi="宋体" w:eastAsia="宋体" w:cs="宋体"/>
          <w:color w:val="000"/>
          <w:sz w:val="28"/>
          <w:szCs w:val="28"/>
        </w:rPr>
        <w:t xml:space="preserve">5、加强校务公开，实行职代会制度，实行收支两条线制度，保证学校有限的经费都用在刀刃上，为学校办实事、好事。</w:t>
      </w:r>
    </w:p>
    <w:p>
      <w:pPr>
        <w:ind w:left="0" w:right="0" w:firstLine="560"/>
        <w:spacing w:before="450" w:after="450" w:line="312" w:lineRule="auto"/>
      </w:pPr>
      <w:r>
        <w:rPr>
          <w:rFonts w:ascii="宋体" w:hAnsi="宋体" w:eastAsia="宋体" w:cs="宋体"/>
          <w:color w:val="000"/>
          <w:sz w:val="28"/>
          <w:szCs w:val="28"/>
        </w:rPr>
        <w:t xml:space="preserve">树立依法治校观念，认清依法治校必要性和迫切性，认识到依法治校是学校实施法制化管理的前提和基础，认识到依法治校是依法治国的重要组成部分，在实施过程中力戒形式主义。</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职责心和工作潜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潜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十分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状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状况制定培训计划，进行iso体系管理及有效应用落实，从真正好处上为他们带来帮忙.</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20xx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继续配合各门店及部门工作，协助处理各种突发事件。20xx年是百姓拓展并壮大的一年，拥有一支团结、勇于创新的团队是为其发展的保障。所以加强团队建议也是20xx年行政人事部工作的重心。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行政部门年终工作计划篇五</w:t>
      </w:r>
    </w:p>
    <w:p>
      <w:pPr>
        <w:ind w:left="0" w:right="0" w:firstLine="560"/>
        <w:spacing w:before="450" w:after="450" w:line="312" w:lineRule="auto"/>
      </w:pPr>
      <w:r>
        <w:rPr>
          <w:rFonts w:ascii="宋体" w:hAnsi="宋体" w:eastAsia="宋体" w:cs="宋体"/>
          <w:color w:val="000"/>
          <w:sz w:val="28"/>
          <w:szCs w:val="28"/>
        </w:rPr>
        <w:t xml:space="preserve">20xx年马上过去，这一年有很多地方要改进，现结合xx年的工作状况，按照职位及任务对20xx年公司行政部门做如下分析：</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公司迄今为止的组织架构严格来说是不完备的，行政经理工作计划。而公司的组织架构建设决定着企业的发展方向。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着企业的发展方向。在20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2、人才储备：一是优秀人员储备;二受理人员储备。为中层管理人员的补充做好准备。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六、充分发挥工作职能，要协助营造相互尊重、相互信任的氛围、维持的合作关系;使各部门员工能了解各项公司制度的制定目的，使得各部门员工能自愿的、积极主动的去遵守和维护。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行政部门月度工作计划 行政部门年终工作计划篇七</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2024-09-20T12:28:34+08:00</dcterms:created>
  <dcterms:modified xsi:type="dcterms:W3CDTF">2024-09-20T12:28:34+08:00</dcterms:modified>
</cp:coreProperties>
</file>

<file path=docProps/custom.xml><?xml version="1.0" encoding="utf-8"?>
<Properties xmlns="http://schemas.openxmlformats.org/officeDocument/2006/custom-properties" xmlns:vt="http://schemas.openxmlformats.org/officeDocument/2006/docPropsVTypes"/>
</file>