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2024年三国演义十三十四回读后感 三国演义十三回读后感300字(五篇)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这里我整理了一些优秀的读后感范文，希望对大家有所帮助，下面我们就来了解一下吧。三国演义十三十四回读后...</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三国演义十三十四回读后感 三国演义十三回读后感300字篇一</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三国演义十三十四回读后感 三国演义十三回读后感300字篇二</w:t>
      </w:r>
    </w:p>
    <w:p>
      <w:pPr>
        <w:ind w:left="0" w:right="0" w:firstLine="560"/>
        <w:spacing w:before="450" w:after="450" w:line="312" w:lineRule="auto"/>
      </w:pPr>
      <w:r>
        <w:rPr>
          <w:rFonts w:ascii="宋体" w:hAnsi="宋体" w:eastAsia="宋体" w:cs="宋体"/>
          <w:color w:val="000"/>
          <w:sz w:val="28"/>
          <w:szCs w:val="28"/>
        </w:rPr>
        <w:t xml:space="preserve">三国演义，是我国的四大名着之一，讲了三国时期吴，蜀，魏三国鼎立。一场刀光剑影的战争还清晰可见，显示三国时期的尔虞我诈，勾心斗角，动荡不安的现象。</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齐，引发了一连串惊心动魄，扣人心弦的故事。</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十分重情义，也很有爱心，也十分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必须要攻打吴国，导致失去了一员战将，如果他当时听从诸葛亮的话，就必须能联吴抗曹。</w:t>
      </w:r>
    </w:p>
    <w:p>
      <w:pPr>
        <w:ind w:left="0" w:right="0" w:firstLine="560"/>
        <w:spacing w:before="450" w:after="450" w:line="312" w:lineRule="auto"/>
      </w:pPr>
      <w:r>
        <w:rPr>
          <w:rFonts w:ascii="宋体" w:hAnsi="宋体" w:eastAsia="宋体" w:cs="宋体"/>
          <w:color w:val="000"/>
          <w:sz w:val="28"/>
          <w:szCs w:val="28"/>
        </w:rPr>
        <w:t xml:space="preserve">之后就是诸葛亮，这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就应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齐去找刘备，最后最后与刘备会合，想象着那令人激动的场面，真为他们而高兴!在书中描述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这天下，英雄只有你我二人，刘备吓的把筷子掉在了地上，又装作害怕打雷，这才蒙混过关。他在统一魏国时，能够说是知己知彼，百战百胜。他的策略，无不能够统一天下。但曹操生性多疑，在赤壁大战中，只是因为周瑜的一个小计策，而失去了蔡瑁、张允那么好的将军，也导致了他们没有好的水军将领，也没能识破庞统为他带给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透过这本书，让我学到了很多:刘备教我们什么事情都要冷静对待;()关羽教我们忠诚就能得到别人的信任;曹操教我们做什么事情都不要多疑。我们只要取长补短，就能战胜一切困难。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宋体" w:hAnsi="宋体" w:eastAsia="宋体" w:cs="宋体"/>
          <w:color w:val="000"/>
          <w:sz w:val="28"/>
          <w:szCs w:val="28"/>
        </w:rPr>
        <w:t xml:space="preserve">三国演义十三十四回读后感 三国演义十三回读后感300字篇三</w:t>
      </w:r>
    </w:p>
    <w:p>
      <w:pPr>
        <w:ind w:left="0" w:right="0" w:firstLine="560"/>
        <w:spacing w:before="450" w:after="450" w:line="312" w:lineRule="auto"/>
      </w:pPr>
      <w:r>
        <w:rPr>
          <w:rFonts w:ascii="宋体" w:hAnsi="宋体" w:eastAsia="宋体" w:cs="宋体"/>
          <w:color w:val="000"/>
          <w:sz w:val="28"/>
          <w:szCs w:val="28"/>
        </w:rPr>
        <w:t xml:space="preserve">狼烟纷起，战鼓擂响。箭在弦上，男儿为何不拔?</w:t>
      </w:r>
    </w:p>
    <w:p>
      <w:pPr>
        <w:ind w:left="0" w:right="0" w:firstLine="560"/>
        <w:spacing w:before="450" w:after="450" w:line="312" w:lineRule="auto"/>
      </w:pPr>
      <w:r>
        <w:rPr>
          <w:rFonts w:ascii="宋体" w:hAnsi="宋体" w:eastAsia="宋体" w:cs="宋体"/>
          <w:color w:val="000"/>
          <w:sz w:val="28"/>
          <w:szCs w:val="28"/>
        </w:rPr>
        <w:t xml:space="preserve">塞北秋风，江南杏雨。江山如画，英雄为何不争?</w:t>
      </w:r>
    </w:p>
    <w:p>
      <w:pPr>
        <w:ind w:left="0" w:right="0" w:firstLine="560"/>
        <w:spacing w:before="450" w:after="450" w:line="312" w:lineRule="auto"/>
      </w:pPr>
      <w:r>
        <w:rPr>
          <w:rFonts w:ascii="宋体" w:hAnsi="宋体" w:eastAsia="宋体" w:cs="宋体"/>
          <w:color w:val="000"/>
          <w:sz w:val="28"/>
          <w:szCs w:val="28"/>
        </w:rPr>
        <w:t xml:space="preserve">佳人乱世，笑靥如花。倾城倾国，你却为何不得?</w:t>
      </w:r>
    </w:p>
    <w:p>
      <w:pPr>
        <w:ind w:left="0" w:right="0" w:firstLine="560"/>
        <w:spacing w:before="450" w:after="450" w:line="312" w:lineRule="auto"/>
      </w:pPr>
      <w:r>
        <w:rPr>
          <w:rFonts w:ascii="宋体" w:hAnsi="宋体" w:eastAsia="宋体" w:cs="宋体"/>
          <w:color w:val="000"/>
          <w:sz w:val="28"/>
          <w:szCs w:val="28"/>
        </w:rPr>
        <w:t xml:space="preserve">书中最令人扼腕的是刘关张这三兄弟。从桃园结义到赤壁破曹，从千里单骑到败走麦城，从长坡一吼到夜战马超。云长说：“即使大哥什么都没有，我也要去投奔他。”不论做什么都以他大哥为准，他可以对谁都不好可唯独要对大哥好。只因为他有义。他桀骜不驯却只对大哥忠诚，当知道自己的二哥被杀，就算打也好骂也好，这个仇我也要报。结果被手下所杀。这三人从书之头却没有走到书之尾。败走麦城，心不甘;身首异处，恨无奈;兄弟相死，泪满行。塞北风，吹散了他们的呼吸;古筝曲，叹不完他们的一生。他们兄弟之情所融合成的那一缕英魂。依旧是那么的有情有义，生死不分。忠诚之魂，永久不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诸葛孔明，人称卧龙先生，被刘备所感动，拜为军师。为表忠心，献出隆中对;为得赤壁之赢，孤身犯险，舌战群儒;为对抗司马懿，冒险一搏，演唱空城。统一全国是他毕生之梦，当刘备临终托孤时，他发誓定会辅助刘禅，完成统一大业。这个人，他本身就是一个传奇。最终油尽灯枯，耗尽了他全部的力气。即使身已死，可他对蜀汉之忠，对刘备之忠，永久不止。</w:t>
      </w:r>
    </w:p>
    <w:p>
      <w:pPr>
        <w:ind w:left="0" w:right="0" w:firstLine="560"/>
        <w:spacing w:before="450" w:after="450" w:line="312" w:lineRule="auto"/>
      </w:pPr>
      <w:r>
        <w:rPr>
          <w:rFonts w:ascii="宋体" w:hAnsi="宋体" w:eastAsia="宋体" w:cs="宋体"/>
          <w:color w:val="000"/>
          <w:sz w:val="28"/>
          <w:szCs w:val="28"/>
        </w:rPr>
        <w:t xml:space="preserve">他是英雄，有胆去刺杀董卓;他有志向，只为一统天下。雄心之魂，传古至今，但凡有志者，皆全有之。曹操，一位传奇之人，在三国之中，个个有雄心，可唯独他的雄心是那么雄厚，直抒扑面而来杀陈宫，灭吕布，就连袁绍，汉献帝之妃都成为了他的踏脚石。怎料谋事在人，成事在天，壮志却未酬，可时间是公平的，最后他的壮志化成一缕英魂，永久不灭。</w:t>
      </w:r>
    </w:p>
    <w:p>
      <w:pPr>
        <w:ind w:left="0" w:right="0" w:firstLine="560"/>
        <w:spacing w:before="450" w:after="450" w:line="312" w:lineRule="auto"/>
      </w:pPr>
      <w:r>
        <w:rPr>
          <w:rFonts w:ascii="宋体" w:hAnsi="宋体" w:eastAsia="宋体" w:cs="宋体"/>
          <w:color w:val="000"/>
          <w:sz w:val="28"/>
          <w:szCs w:val="28"/>
        </w:rPr>
        <w:t xml:space="preserve">大梦方醒，百年长，不过弹指一挥间。罗贯中以情为墨，以义为纸，拾起“人生壮志”这支笔写出了人物百叹。关羽的忠，为后人叹;诸葛的智，为后人敬;孟德的雄，为后人佩。他们有壮志，有情义，只最终逃不脱命运。罗贯中不禁写出了人物姿，更重要的是，留下了一缕英魂，或忠或义，或智或才，不过是这其中无数人的结合体罢了。</w:t>
      </w:r>
    </w:p>
    <w:p>
      <w:pPr>
        <w:ind w:left="0" w:right="0" w:firstLine="560"/>
        <w:spacing w:before="450" w:after="450" w:line="312" w:lineRule="auto"/>
      </w:pPr>
      <w:r>
        <w:rPr>
          <w:rFonts w:ascii="宋体" w:hAnsi="宋体" w:eastAsia="宋体" w:cs="宋体"/>
          <w:color w:val="000"/>
          <w:sz w:val="28"/>
          <w:szCs w:val="28"/>
        </w:rPr>
        <w:t xml:space="preserve">爱无痕，情无边。欢笑泪眼共床眠。</w:t>
      </w:r>
    </w:p>
    <w:p>
      <w:pPr>
        <w:ind w:left="0" w:right="0" w:firstLine="560"/>
        <w:spacing w:before="450" w:after="450" w:line="312" w:lineRule="auto"/>
      </w:pPr>
      <w:r>
        <w:rPr>
          <w:rFonts w:ascii="宋体" w:hAnsi="宋体" w:eastAsia="宋体" w:cs="宋体"/>
          <w:color w:val="000"/>
          <w:sz w:val="28"/>
          <w:szCs w:val="28"/>
        </w:rPr>
        <w:t xml:space="preserve">人已去，情却在。一寸离肠千万结。</w:t>
      </w:r>
    </w:p>
    <w:p>
      <w:pPr>
        <w:ind w:left="0" w:right="0" w:firstLine="560"/>
        <w:spacing w:before="450" w:after="450" w:line="312" w:lineRule="auto"/>
      </w:pPr>
      <w:r>
        <w:rPr>
          <w:rFonts w:ascii="宋体" w:hAnsi="宋体" w:eastAsia="宋体" w:cs="宋体"/>
          <w:color w:val="000"/>
          <w:sz w:val="28"/>
          <w:szCs w:val="28"/>
        </w:rPr>
        <w:t xml:space="preserve">时已逝，间无隙。一缕英魂到永久。</w:t>
      </w:r>
    </w:p>
    <w:p>
      <w:pPr>
        <w:ind w:left="0" w:right="0" w:firstLine="560"/>
        <w:spacing w:before="450" w:after="450" w:line="312" w:lineRule="auto"/>
      </w:pPr>
      <w:r>
        <w:rPr>
          <w:rFonts w:ascii="宋体" w:hAnsi="宋体" w:eastAsia="宋体" w:cs="宋体"/>
          <w:color w:val="000"/>
          <w:sz w:val="28"/>
          <w:szCs w:val="28"/>
        </w:rPr>
        <w:t xml:space="preserve">三国演义十三十四回读后感 三国演义十三回读后感300字篇四</w:t>
      </w:r>
    </w:p>
    <w:p>
      <w:pPr>
        <w:ind w:left="0" w:right="0" w:firstLine="560"/>
        <w:spacing w:before="450" w:after="450" w:line="312" w:lineRule="auto"/>
      </w:pPr>
      <w:r>
        <w:rPr>
          <w:rFonts w:ascii="宋体" w:hAnsi="宋体" w:eastAsia="宋体" w:cs="宋体"/>
          <w:color w:val="000"/>
          <w:sz w:val="28"/>
          <w:szCs w:val="28"/>
        </w:rPr>
        <w:t xml:space="preserve">三国可以说是精彩纷呈，其中每个人物的神态特点都写得淋漓尽致，我最喜欢其中的蜀中五虎将——关、张、赵、马、黄：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字翼德，黑脸，落腮胡子，他最出名的是长坂坡前一声吼，喝退曹军近百万，在战斗中取上将之首级如探囊取物，他虽然是个大老粗，但也有细的时候，在瓦隘口用巧计捉住蜀中名将严颜，并用诚心降服了他。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说到马超，他可谓是忠、孝、勇兼备，他一听说自己的父亲马腾被曹操杀了，十分恼怒，立即率领西凉军杀得曹操割须弃袍，后忠于张鲁，虽受其怀疑，但仍和张飞大战，最终万般无奈，投降了刘备。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在诸葛亮的一次北伐中军事要地——街亭失守诸葛亮闻讯大吃一惊，这是西北角魏军已经杀过来了，诸葛亮立即将城中旗帜放倒，大门敞开，自己在楼上弹琴。</w:t>
      </w:r>
    </w:p>
    <w:p>
      <w:pPr>
        <w:ind w:left="0" w:right="0" w:firstLine="560"/>
        <w:spacing w:before="450" w:after="450" w:line="312" w:lineRule="auto"/>
      </w:pPr>
      <w:r>
        <w:rPr>
          <w:rFonts w:ascii="宋体" w:hAnsi="宋体" w:eastAsia="宋体" w:cs="宋体"/>
          <w:color w:val="000"/>
          <w:sz w:val="28"/>
          <w:szCs w:val="28"/>
        </w:rPr>
        <w:t xml:space="preserve">司马懿来后大惊，没过一会儿就退兵了。这就是历有名的空城计。《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w:t>
      </w:r>
    </w:p>
    <w:p>
      <w:pPr>
        <w:ind w:left="0" w:right="0" w:firstLine="560"/>
        <w:spacing w:before="450" w:after="450" w:line="312" w:lineRule="auto"/>
      </w:pPr>
      <w:r>
        <w:rPr>
          <w:rFonts w:ascii="宋体" w:hAnsi="宋体" w:eastAsia="宋体" w:cs="宋体"/>
          <w:color w:val="000"/>
          <w:sz w:val="28"/>
          <w:szCs w:val="28"/>
        </w:rPr>
        <w:t xml:space="preserve">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料事如神的诸葛亮，作者把诸葛亮描写得神乎其神，上知天文、下知地理，许多史料记载中，诸葛亮并不象《三国演义》中那么厉害。</w:t>
      </w:r>
    </w:p>
    <w:p>
      <w:pPr>
        <w:ind w:left="0" w:right="0" w:firstLine="560"/>
        <w:spacing w:before="450" w:after="450" w:line="312" w:lineRule="auto"/>
      </w:pPr>
      <w:r>
        <w:rPr>
          <w:rFonts w:ascii="宋体" w:hAnsi="宋体" w:eastAsia="宋体" w:cs="宋体"/>
          <w:color w:val="000"/>
          <w:sz w:val="28"/>
          <w:szCs w:val="28"/>
        </w:rPr>
        <w:t xml:space="preserve">三国演义十三十四回读后感 三国演义十三回读后感300字篇五</w:t>
      </w:r>
    </w:p>
    <w:p>
      <w:pPr>
        <w:ind w:left="0" w:right="0" w:firstLine="560"/>
        <w:spacing w:before="450" w:after="450" w:line="312" w:lineRule="auto"/>
      </w:pPr>
      <w:r>
        <w:rPr>
          <w:rFonts w:ascii="宋体" w:hAnsi="宋体" w:eastAsia="宋体" w:cs="宋体"/>
          <w:color w:val="000"/>
          <w:sz w:val="28"/>
          <w:szCs w:val="28"/>
        </w:rPr>
        <w:t xml:space="preserve">这个假期，我怀着激动的心情把《三国演义》又看了一遍。这本书主要讲了魏、蜀、吴的百年政治斗争、思想斗争、武力斗争等千余件事。这本书的作者是罗贯中，他把这篇《三国演义》写的淋漓尽致，如曹操的“宁可我负天下人，不可天下人负我”，周瑜的“胸怀狭窄、忌才好胜”，诸葛亮的“料敌如神、指挥若定”等。</w:t>
      </w:r>
    </w:p>
    <w:p>
      <w:pPr>
        <w:ind w:left="0" w:right="0" w:firstLine="560"/>
        <w:spacing w:before="450" w:after="450" w:line="312" w:lineRule="auto"/>
      </w:pPr>
      <w:r>
        <w:rPr>
          <w:rFonts w:ascii="宋体" w:hAnsi="宋体" w:eastAsia="宋体" w:cs="宋体"/>
          <w:color w:val="000"/>
          <w:sz w:val="28"/>
          <w:szCs w:val="28"/>
        </w:rPr>
        <w:t xml:space="preserve">《三国演义》写的是历史，他用文学题材写出了前后九十七年的中国历史。规模宏大，气象宏伟。其他小说都望尘莫及，这也是其他小说无法比拟的。</w:t>
      </w:r>
    </w:p>
    <w:p>
      <w:pPr>
        <w:ind w:left="0" w:right="0" w:firstLine="560"/>
        <w:spacing w:before="450" w:after="450" w:line="312" w:lineRule="auto"/>
      </w:pPr>
      <w:r>
        <w:rPr>
          <w:rFonts w:ascii="宋体" w:hAnsi="宋体" w:eastAsia="宋体" w:cs="宋体"/>
          <w:color w:val="000"/>
          <w:sz w:val="28"/>
          <w:szCs w:val="28"/>
        </w:rPr>
        <w:t xml:space="preserve">我读了《三国演义》后，给我留下深刻印象的是文中的关羽(又名关云长)很了不起，他身高九尺，胸前长须飘飘，脸色好像红枣一样，一双单凤眼，两条卧蚕眉，相貌非常威武、雄伟。我最佩服他的坚强，因为，有一次他的左臂中了毒箭，需要用小刀划开肉，把骨头上的毒一刀一刀的刮下来，虽然这个“手术”会使“病人”非常痛苦，但是，他依然一边强忍住疼痛，一边专心致志的和谋士下围棋。虽然关羽在麦城一战中身馅埋伏，被魏吴联军杀了，但关羽忠义两全英雄形象依旧长存在我的心中。</w:t>
      </w:r>
    </w:p>
    <w:p>
      <w:pPr>
        <w:ind w:left="0" w:right="0" w:firstLine="560"/>
        <w:spacing w:before="450" w:after="450" w:line="312" w:lineRule="auto"/>
      </w:pPr>
      <w:r>
        <w:rPr>
          <w:rFonts w:ascii="宋体" w:hAnsi="宋体" w:eastAsia="宋体" w:cs="宋体"/>
          <w:color w:val="000"/>
          <w:sz w:val="28"/>
          <w:szCs w:val="28"/>
        </w:rPr>
        <w:t xml:space="preserve">俗话说：老不看《三国》，少不看《水浒》。如今《三国演义》我已经看了五、六遍了。里面的故事我也能讲出一大半了，但里面的思想我还不能理解，今后，我一定要把这本《三国演义》读通、读懂，理解里面的每一句话。因为《三国演义》是我国古代文学的四大名着之一，具有很高的地位。我一定好好努力，理解其中的精髓，在今后的学习和工作中，较好的加以运用，使老祖宗们留下的文献在新的世纪起到新的作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2024-09-20T11:38:20+08:00</dcterms:created>
  <dcterms:modified xsi:type="dcterms:W3CDTF">2024-09-20T11:38:20+08:00</dcterms:modified>
</cp:coreProperties>
</file>

<file path=docProps/custom.xml><?xml version="1.0" encoding="utf-8"?>
<Properties xmlns="http://schemas.openxmlformats.org/officeDocument/2006/custom-properties" xmlns:vt="http://schemas.openxmlformats.org/officeDocument/2006/docPropsVTypes"/>
</file>