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最新乡村振兴的意见与建议(5篇)</w:t>
      </w:r>
      <w:bookmarkEnd w:id="1"/>
    </w:p>
    <w:p>
      <w:pPr>
        <w:jc w:val="center"/>
        <w:spacing w:before="0" w:after="450"/>
      </w:pPr>
      <w:r>
        <w:rPr>
          <w:rFonts w:ascii="Arial" w:hAnsi="Arial" w:eastAsia="Arial" w:cs="Arial"/>
          <w:color w:val="999999"/>
          <w:sz w:val="20"/>
          <w:szCs w:val="20"/>
        </w:rPr>
        <w:t xml:space="preserve">来源：网络  作者：空山新雨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乡村振兴的意见与建议篇一不论是乡村振兴还是工业振兴，都需要一支具有战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乡村振兴的意见与建议篇一</w:t>
      </w:r>
    </w:p>
    <w:p>
      <w:pPr>
        <w:ind w:left="0" w:right="0" w:firstLine="560"/>
        <w:spacing w:before="450" w:after="450" w:line="312" w:lineRule="auto"/>
      </w:pPr>
      <w:r>
        <w:rPr>
          <w:rFonts w:ascii="宋体" w:hAnsi="宋体" w:eastAsia="宋体" w:cs="宋体"/>
          <w:color w:val="000"/>
          <w:sz w:val="28"/>
          <w:szCs w:val="28"/>
        </w:rPr>
        <w:t xml:space="preserve">不论是乡村振兴还是工业振兴，都需要一支具有战斗力的干部队伍。建议：一是选好基层党支部领头人，配强支部队伍，切实发挥基层党组织在农村改革发展中的领导核心作用；二是充实乡镇农业干部队伍，提高农业干部专业技术水平，激发农业干部工作激情，为实现乡村振兴提供人才保障。</w:t>
      </w:r>
    </w:p>
    <w:p>
      <w:pPr>
        <w:ind w:left="0" w:right="0" w:firstLine="560"/>
        <w:spacing w:before="450" w:after="450" w:line="312" w:lineRule="auto"/>
      </w:pPr>
      <w:r>
        <w:rPr>
          <w:rFonts w:ascii="宋体" w:hAnsi="宋体" w:eastAsia="宋体" w:cs="宋体"/>
          <w:color w:val="000"/>
          <w:sz w:val="28"/>
          <w:szCs w:val="28"/>
        </w:rPr>
        <w:t xml:space="preserve">近几年来，农村的水、电、路、讯、房和环保等基础设施整体上有了很大改善，但仍有薄弱地方需要亟待改进。重点应将水、电问题摆在首位加以解决。在用水问题上：部分农村还存在因夏季或春节期间用水高峰期供水不足、饮用水质不达标等问题，建议：一是加大农村饮用水管网的铺设和改造升级力度，确保用水充足；二是建议在大水厂供水充足的情况下，提倡大片区供水，关闭一些分散的、设施落后的小型水厂，确保用水安全。在用电问题上：仍有部分农户在夏季用电高峰时段出现电器无法使用、电灯照明出现红丝等现象，建议：加大农村电网升级改造，确保农村居民用电无忧。如果基本生活的水电问题得不到根本解决，农村居民的幸福感和获得感就无从谈起。城镇居民也没有人愿意带着资金和技术到农村发展。</w:t>
      </w:r>
    </w:p>
    <w:p>
      <w:pPr>
        <w:ind w:left="0" w:right="0" w:firstLine="560"/>
        <w:spacing w:before="450" w:after="450" w:line="312" w:lineRule="auto"/>
      </w:pPr>
      <w:r>
        <w:rPr>
          <w:rFonts w:ascii="宋体" w:hAnsi="宋体" w:eastAsia="宋体" w:cs="宋体"/>
          <w:color w:val="000"/>
          <w:sz w:val="28"/>
          <w:szCs w:val="28"/>
        </w:rPr>
        <w:t xml:space="preserve">一是加大对特色农产品品牌的宣传力度，通过精心的销售策划，扩大其知名度。二是要结合本地实际，制定产业发展规划，对产业条件成熟的村先行项目策划和实施，做到成熟一批发展一批。三是通过农业产业的发展壮大，吸引当地一些外出务工农村青年回家乡企业务工。农村青年返乡越多，农村的“三留守”人员就越少，长期驻守农村的老人、妇女、儿童便能得到家人的长期关爱，农村居民的幸福指数将大大提升。</w:t>
      </w:r>
    </w:p>
    <w:p>
      <w:pPr>
        <w:ind w:left="0" w:right="0" w:firstLine="560"/>
        <w:spacing w:before="450" w:after="450" w:line="312" w:lineRule="auto"/>
      </w:pPr>
      <w:r>
        <w:rPr>
          <w:rFonts w:ascii="宋体" w:hAnsi="宋体" w:eastAsia="宋体" w:cs="宋体"/>
          <w:color w:val="000"/>
          <w:sz w:val="28"/>
          <w:szCs w:val="28"/>
        </w:rPr>
        <w:t xml:space="preserve">一是基层党组织要充分做好调查研究，通过深入走访了解群众对乡村振兴的盼望是什么，他们急需解决什么问题，做到问计于民、问需于民。二是充分发挥基层群团组织作用，可通过开展形式多样的文化体育活动，丰富农村居民娱乐生活，通过喜闻乐见的活动做好群众的思想工作，引导群众支持产业发展（如推动土地流转，承接农业项目）。三是可通过系列先进人物评选活动，树立先进典型，带动广大村民传承尊老爱幼、勤劳善良、勤俭持家的传统美德，并促成农村居民良好生活习惯的养成。让农村真正成为生态优美、产业兴旺、邻里和睦、百姓富裕的大美乡村。</w:t>
      </w:r>
    </w:p>
    <w:p>
      <w:pPr>
        <w:ind w:left="0" w:right="0" w:firstLine="560"/>
        <w:spacing w:before="450" w:after="450" w:line="312" w:lineRule="auto"/>
      </w:pPr>
      <w:r>
        <w:rPr>
          <w:rFonts w:ascii="黑体" w:hAnsi="黑体" w:eastAsia="黑体" w:cs="黑体"/>
          <w:color w:val="000000"/>
          <w:sz w:val="34"/>
          <w:szCs w:val="34"/>
          <w:b w:val="1"/>
          <w:bCs w:val="1"/>
        </w:rPr>
        <w:t xml:space="preserve">乡村振兴的意见与建议篇二</w:t>
      </w:r>
    </w:p>
    <w:p>
      <w:pPr>
        <w:ind w:left="0" w:right="0" w:firstLine="560"/>
        <w:spacing w:before="450" w:after="450" w:line="312" w:lineRule="auto"/>
      </w:pPr>
      <w:r>
        <w:rPr>
          <w:rFonts w:ascii="宋体" w:hAnsi="宋体" w:eastAsia="宋体" w:cs="宋体"/>
          <w:color w:val="000"/>
          <w:sz w:val="28"/>
          <w:szCs w:val="28"/>
        </w:rPr>
        <w:t xml:space="preserve">  （1）农业产业化水平低。农业生产缺乏规模，农民多为分散经营，单家独户生产且缺乏农业特色，农村土地腾退率低，难以形成规模化产业圈，分散式农业生产导致产业化发展滞后，为现代农业成片式发展带来困局。</w:t>
      </w:r>
    </w:p>
    <w:p>
      <w:pPr>
        <w:ind w:left="0" w:right="0" w:firstLine="560"/>
        <w:spacing w:before="450" w:after="450" w:line="312" w:lineRule="auto"/>
      </w:pPr>
      <w:r>
        <w:rPr>
          <w:rFonts w:ascii="宋体" w:hAnsi="宋体" w:eastAsia="宋体" w:cs="宋体"/>
          <w:color w:val="000"/>
          <w:sz w:val="28"/>
          <w:szCs w:val="28"/>
        </w:rPr>
        <w:t xml:space="preserve">  （2）农村环境问题突出。农村面源污染较为严重,农业生产废弃物资源化利用率低。滥用农药化肥、乱排污水垃圾等现象普遍存在，农村约存在50%的畜禽养殖废弃物未得到资源化利用和无害化处理。农村环境脏乱差问题带有普遍性。</w:t>
      </w:r>
    </w:p>
    <w:p>
      <w:pPr>
        <w:ind w:left="0" w:right="0" w:firstLine="560"/>
        <w:spacing w:before="450" w:after="450" w:line="312" w:lineRule="auto"/>
      </w:pPr>
      <w:r>
        <w:rPr>
          <w:rFonts w:ascii="宋体" w:hAnsi="宋体" w:eastAsia="宋体" w:cs="宋体"/>
          <w:color w:val="000"/>
          <w:sz w:val="28"/>
          <w:szCs w:val="28"/>
        </w:rPr>
        <w:t xml:space="preserve">  （3）乡村发展要素短缺。人才、资金严重不足，乡村收入低、上升空间窄、教育资源相对落后等原因，导致农村人才缺乏、后备不足，云龙镇常年有1万人以上的中青年在外务工；资金压力大，目前云龙镇仅规划编制费用达500万元左右，在项目推动过程中存在大量资金缺口，乡镇财力无法紧跟发展步伐。</w:t>
      </w:r>
    </w:p>
    <w:p>
      <w:pPr>
        <w:ind w:left="0" w:right="0" w:firstLine="560"/>
        <w:spacing w:before="450" w:after="450" w:line="312" w:lineRule="auto"/>
      </w:pPr>
      <w:r>
        <w:rPr>
          <w:rFonts w:ascii="宋体" w:hAnsi="宋体" w:eastAsia="宋体" w:cs="宋体"/>
          <w:color w:val="000"/>
          <w:sz w:val="28"/>
          <w:szCs w:val="28"/>
        </w:rPr>
        <w:t xml:space="preserve">（1）盘活土地资源，建立新型经营方式。引导规范土地经营权流转，促进农业小规模化经营，同时建立基于分散、小规模土地基础上的新型经营方式，如康养农业、乡村旅游。</w:t>
      </w:r>
    </w:p>
    <w:p>
      <w:pPr>
        <w:ind w:left="0" w:right="0" w:firstLine="560"/>
        <w:spacing w:before="450" w:after="450" w:line="312" w:lineRule="auto"/>
      </w:pPr>
      <w:r>
        <w:rPr>
          <w:rFonts w:ascii="宋体" w:hAnsi="宋体" w:eastAsia="宋体" w:cs="宋体"/>
          <w:color w:val="000"/>
          <w:sz w:val="28"/>
          <w:szCs w:val="28"/>
        </w:rPr>
        <w:t xml:space="preserve">   （2）突出治理乡村环境，着力三大革命。扎实开展农村垃圾、</w:t>
      </w:r>
    </w:p>
    <w:p>
      <w:pPr>
        <w:ind w:left="0" w:right="0" w:firstLine="560"/>
        <w:spacing w:before="450" w:after="450" w:line="312" w:lineRule="auto"/>
      </w:pPr>
      <w:r>
        <w:rPr>
          <w:rFonts w:ascii="宋体" w:hAnsi="宋体" w:eastAsia="宋体" w:cs="宋体"/>
          <w:color w:val="000"/>
          <w:sz w:val="28"/>
          <w:szCs w:val="28"/>
        </w:rPr>
        <w:t xml:space="preserve">污水、厕所“三大革命”，全面推进垃圾分类回收，完善保洁队伍，科学建设污水处理设施，合理规划农村改厕工作。    （3）完善乡村发展要素，着力人才资金。实施乡村人才培育工程，培育新型职业农民、农业经纪人、产业带头人，打造农业生产经营队伍；增加乡村资金投入，加大财政转移支付力度，保障农村基础设施建设和公益支出。</w:t>
      </w:r>
    </w:p>
    <w:p>
      <w:pPr>
        <w:ind w:left="0" w:right="0" w:firstLine="560"/>
        <w:spacing w:before="450" w:after="450" w:line="312" w:lineRule="auto"/>
      </w:pPr>
      <w:r>
        <w:rPr>
          <w:rFonts w:ascii="黑体" w:hAnsi="黑体" w:eastAsia="黑体" w:cs="黑体"/>
          <w:color w:val="000000"/>
          <w:sz w:val="34"/>
          <w:szCs w:val="34"/>
          <w:b w:val="1"/>
          <w:bCs w:val="1"/>
        </w:rPr>
        <w:t xml:space="preserve">乡村振兴的意见与建议篇三</w:t>
      </w:r>
    </w:p>
    <w:p>
      <w:pPr>
        <w:ind w:left="0" w:right="0" w:firstLine="560"/>
        <w:spacing w:before="450" w:after="450" w:line="312" w:lineRule="auto"/>
      </w:pPr>
      <w:r>
        <w:rPr>
          <w:rFonts w:ascii="宋体" w:hAnsi="宋体" w:eastAsia="宋体" w:cs="宋体"/>
          <w:color w:val="000"/>
          <w:sz w:val="28"/>
          <w:szCs w:val="28"/>
        </w:rPr>
        <w:t xml:space="preserve">1实施乡村振兴战略面临的困难和问题</w:t>
      </w:r>
    </w:p>
    <w:p>
      <w:pPr>
        <w:ind w:left="0" w:right="0" w:firstLine="560"/>
        <w:spacing w:before="450" w:after="450" w:line="312" w:lineRule="auto"/>
      </w:pPr>
      <w:r>
        <w:rPr>
          <w:rFonts w:ascii="宋体" w:hAnsi="宋体" w:eastAsia="宋体" w:cs="宋体"/>
          <w:color w:val="000"/>
          <w:sz w:val="28"/>
          <w:szCs w:val="28"/>
        </w:rPr>
        <w:t xml:space="preserve">1.1经济发展水平低，财政保障能力弱。西吉县经济总量小，人均占比低。2024年地区生产总值62亿元，人均1.22万元，占宁夏全区人均3.63万元的33.6%，占全国人均4.29万元的28.44%；地方一般公共财政预算收入1.68亿元，占财政支出50.08亿元的3.27%；农村居民人均可支配收入8361元，占全区人均10738元的77.86%，占全国人均25974元的32.19%。财力弱，社会财富总量小，办大事、攻难题缺乏经济实力。1.2自然条件差，雨养农业占比重。县域自然条件差，生态环境脆弱，农业基础薄弱，全县242万亩耕地中可灌面积仅占5.8%，水平梯田占51.4%，十年九旱，靠天吃饭的状况尚未根本转变，提高抵御自然灾害能力的任务长期而艰巨。1.3农业结构不优，产业体系不健全。全县种植业区域布局科学规划引导不力，一乡一业一村一品特色不突出，结构欠优化，粮经饲比例失调；农业内部结构倚重依轻，种植业占比偏重，养殖业占比偏轻，林业经济稀少；一二三产业融合尚处于起步阶段，农业接二连三发力点不多，动力不强，造成产业链条短，附加值低，农业效益低，农民收入少。1.4农业装备科技薄弱，生产体系落后。经过多年持续努力和国家、自治区大力支持，全县农业机械装备和科技支撑有了很大进步，但与发达地区相比和农业现代化要求还相差甚远。种养殖标准不高、产量低、成本高，农产品加工企业少，科技含量低，深加工短缺，产品知名度不高，市场竞争力不强等原因塑就了西吉县落后的农业生产体系，是实现农业强身健体提质增效，推进产业兴旺最大的制约。1.5提村级组织作用发挥不强，农村治理待提升。一些村级组织班子不健全，党支部核心领导作用发挥欠缺，工作支差应付，“软”、“推”、“磨”现象严重，缺乏生机和活力；一些村级组织班子成员年龄偏大，政策文化素质偏低，凭老经验、老方法办事，领导力、号召力、执行力、落实力偏弱；一些村级班子成员作风不实，服务群众意识不强，群众基础差；一些村庄宗族、家族势力抬头，搬弄是非，干扰民主选举，影响村规民约实施，影响了农村民主法制建设和乡村治理有效提升。</w:t>
      </w:r>
    </w:p>
    <w:p>
      <w:pPr>
        <w:ind w:left="0" w:right="0" w:firstLine="560"/>
        <w:spacing w:before="450" w:after="450" w:line="312" w:lineRule="auto"/>
      </w:pPr>
      <w:r>
        <w:rPr>
          <w:rFonts w:ascii="宋体" w:hAnsi="宋体" w:eastAsia="宋体" w:cs="宋体"/>
          <w:color w:val="000"/>
          <w:sz w:val="28"/>
          <w:szCs w:val="28"/>
        </w:rPr>
        <w:t xml:space="preserve">2实施乡村振兴战略的对策建议</w:t>
      </w:r>
    </w:p>
    <w:p>
      <w:pPr>
        <w:ind w:left="0" w:right="0" w:firstLine="560"/>
        <w:spacing w:before="450" w:after="450" w:line="312" w:lineRule="auto"/>
      </w:pPr>
      <w:r>
        <w:rPr>
          <w:rFonts w:ascii="宋体" w:hAnsi="宋体" w:eastAsia="宋体" w:cs="宋体"/>
          <w:color w:val="000"/>
          <w:sz w:val="28"/>
          <w:szCs w:val="28"/>
        </w:rPr>
        <w:t xml:space="preserve">实施乡村振兴战略要按照产业兴旺、生态宜居、乡风文明、治理有效、生活富裕的总要求，立足县情民情实际，坚持问题导向，针对瓶颈、短板、弱项，靶向施策，破题解难，趟出路子，统筹推进农村经济建设、政治建设、文化建设、社会建设、生态文明建设和党的建设，加快农业农村创新发展、协调发展、绿色发展、开放发展、共享发展，让农业成为有奔头的产业，让农民成为有吸引力的职业，让农村成为安居乐业的美丽家园，实现农业强、农民富、农村美。2.1推进农业融合发展，提升农业质量效益产业兴旺是乡村振兴的重点。要围绕加快构建现代农业产业体系、生产体系、经营体系，推进农业接二连三融合发展，开发农业多种功能，延长产业链，增加附加值，提高农业全要素生产率，提升农业发展质量。2.1.1推进特色优势产业崛起推进马铃薯、草畜、特色蔬菜、杂粮四大特色优势产业提质增效是实现产业兴旺的重点。马铃薯产业要坚持走“种薯繁育、鲜薯外销、淀粉生产、主食开发”四薯并进的路子，进一步提升脱毒种薯生产、优质商品薯种植、产品精深加工水平，加快马铃薯产业转型升级。草畜产业要坚持走家家种草、户户养畜，小群体、大规模和标准化规模养殖并重的路子，加大政策扶持，强化技术支撑，推进草畜产业扩量提质。特色蔬菜要以节水灌溉设施建设为保障，坚持果菜和叶菜并重、设施和露地并建的思路，发挥好气候冷凉，生产环境清洁优良优势，算好北菜南下时间差，打好市场空挡牌，提升标准化、规模化、集约化发展水平。小杂粮产业要把传统种植优势和新品种、新技术结合起来，推进标准化种植，加大精细化加工和差异化营销工作力度，实现小杂粮，大产业，高效益。2.1.2推进农业与互联网融合发展要认真实施好“农村电子商务筑梦行动”计划和“电商进农村综合示范”计划，借助“互联网+农村扶贫电子商务”平台，构建多元、开放、规范、诚信的电子商务网络和物流服务体系，提升农产品电子商务标准化、品牌化建设水平，力推农民网上开店创业，扩大西吉县马铃薯、西芹、小杂粮、牛羊肉等特色优质产品网上销售，实现线上、线下齐发力，实体、虚拟同驱动。2.1.3推进农业与旅游产业融合发展大力开发农业休闲、康养、采摘、教育、传承、旅游功能，选择自然资源、交通基础条件较好的乡村建设一批设施完备、功能多样的休闲观光园区、康养基地、乡村民宿，精准打造一批乡村生态旅游示范点、示范片区，突出“吃住行游购娱”全要素打造，扶持发展特色农产品、红色旅游产品、手工刺绣等文化旅游产品开发，大力促进农业和旅游业融合发展。2.2推进农村改革创新，增强农业发展新动能改革创新是优化农业农村资源要素配置，增强农业农村发展活力，推进乡村振兴的动力源泉。2.2.1全面深化农业农村改革持续推进农村“放管服”改革，加快完善便民服务事项流程再塑，推进农村“不见面”审批规范运行，为农民群众提供高效便捷的审批服务，方便群众同时，增强政策透明度和政府公信力；加快农村宅基地证和房屋产权证“两证合一”工作进度,规范工作程序，盘活农村房产资源，丰富农民财产权；全面开展并高质量完成村集体清产核资工作，摸清村集体各类资源性资产和经营性资产种类规模，依据政策赋予相应权能，并以此为基础，积极推进农村土地股份制改革、农村集体股份权能改革，推动农村资源资产向资本转化，推进农民向股民转变，实现农业农村资源要素优化配置和发展质量提升。2.2.2推进农村新型经营主体创新发展以壮大发展农业企业、合作社、家庭农场、专业大户为重点，通过政策引导、项目扶持，提升农村新型经营主体发展能力和带动能力。要引导和强化农村新型经营主体与其他农户构建利益共同体，为其他农户提供技术指导、农机作业、优良品种推广、测土配肥、统防统治、农产品销售等社会化服务，开展农超对接、农社对接，发展多样化的联合与合作，提升小农户组织化程度，实现农业经营模式创新，促使农村新型经营主体和能人真正起到领富、带富、推富的作用，拓宽农民致富路。2.2.3加强新型农民队伍建设构建广覆盖的农民培训就业服务体系，围绕农时季节和农民需求，多渠道、多层次开展农民科技培训，着力提高农民的科技素质和农业技术应用能力。努力培育一批“土专家”、“田秀才”和“大能人”，使他们成为带头创业致富、带领农民增收的生力军，强化新型农民队伍建设，为农业农村发展提供人才保障。2.3推进农村环境卫生整治，提升生态宜居水平生态宜居是乡村振兴的关键。良好生态环境是农村最大优势和宝贵财富。必须尊重自然、顺应自然、保护自然，推动乡村自然资本加快增值，实现百姓富、生态美的统一。2.3.1大力发展绿色生态农业以实施“农业绿色发展”行动为引领，全面压实农业生态环境保护责任，全面推进化肥农药零增长行动，认真落实“一控两减三基本”计划，以点带面推进畜禽粪污循环利用和无害化处理，加大残膜回收治理力度，力争农用残膜回收率和加工利用率达到90%以上，基本解决困扰农村的白色污染和农业面源污染难题，加快实现生产清洁化、废弃物资源化、产业模式生态化，以有机、绿色、健康为目标拓宽农业功能，提升农业价值，为农业绿色发展、永续发展奠定坚实基础。2.3.2大力推进农村生态建设牢固树立绿水青山就是金山银山的理念，掀起新一轮全民植树造林绿化家园热潮，重点推进乡村路边、水边、房边绿化美化；坚持不懈开展退耕还林还草工程、封山育林工程建设，实施好精准造林和森林质量精准提升行动，把所有天然林纳入保护范围，巩固提升封山禁牧成果，进一步做好农村生态保护修复工作。围绕一树、一果、一花、一草，强化村庄、庭院生态林业建设水平，实现乡村庭院四季花果飘香，打造生态宜居的家园。2.3.3努力破解农村生态环保难题聚焦群众反映的突出环保问题，要以整治河道采砂、排污、倾倒垃圾、废弃农膜塑料秸秆焚烧、病死畜禽乱扔乱埋、柴草杂物乱推乱放等影响农村生产生活环境的突出问题为重点，采取工程措施、生物措施、教育引导、处罚惩戒并举的办法，打响农村生态环境保卫战役，集中开展整治修复行动，确保取得阶段性成果。并以此为契机，不断改善农民生活用能设施和生产生活条件，要让群众满意度、幸福感更加殷实。2.4推进农村精神文化建设，提高农民群众文明程度乡风文明是乡村振兴保障。创新推进农村精神文明建设，大力培育文明乡风、良好家风、淳朴民风，对提升农民精神风貌，提高农村社会文明程度意义重大。2.4.1坚持不懈加强移风易俗乡风文明建设以深入开展“移风易俗树立文明乡风”活动为抓手，加强对农村婚嫁丧葬、人情交往等文化习俗的正面引导,充分发挥村民自治组织作用，引导群众远离黄赌毒、破除陈规陋习、树立文明婚育新观念，全面遏制大操大办、厚葬薄养、人情攀比、高价彩礼等陈规陋习。深入挖掘传统文化所蕴含的优秀思想观念、人文精神、道德规范，运用村规家训、牌匾楹联、俗语格言等乡风教化资源,推动形成新习俗、新风尚。2.4.2坚持不懈加强农村公共文化建设按照有标准、有网络、有内容、有人才的要求，抓好文化下乡、文化大院、农家书屋、村级文化示范点等基层文化服务体系建设，健全乡村公共文化服务网络，实现乡镇综合文化站和行政村文化服务中心全覆盖。深入推进文化惠民工程，大力开展送戏下乡、农村数字电影放映、文化专业技术人员下基层、进农村等活动，提升文化惠民水平。以农家书屋为载体，组织开展全民阅读活动，不断提升群众文化素质。2.5夯实基层基础，推进农村治理新提升治理有效是实现乡村振兴的基础保障。必须把夯实基层基础作为固本之策，健全农村社会治理体制，坚持自治、法治、德治相结合，促进农村社会充满活力、和谐有序。2.5.1全面提升农村基层组织建设水平围绕抓党建促脱贫、抓党建促乡村振兴主题，全面落实好“三大三强”行动，着力强化村级组织运转保障，着力强化村级班子能力素质建设，着力选优配强党组织带头人，切实增强农村党组织政治功能，提升组织力、号召力、战斗力；要以做实农村党组织评星定级为抓手，科学发挥正向激励和反向监督机制在推进村级组织建设中作用，促进村级组织建设水平提高，功能作用充分发挥；要以整顿软弱涣散村级党组织为硬手，拓宽选人渠道，创新选配方式，坚决调整“一大三低”型村党组织书记，为村级党组织注入新鲜血液，让村级组织焕发旺盛工作热情。2.5.2全面推进平安乡村建设牢固树立依法治理理念，强化法律在维护农民权益、规范市场运行、农业支持保护、生态环境治理、化解农村社会矛盾等方面的权威地位。要健全农村综治信访维稳工作机构，理顺工作机制，强化力量配置，严格考核督查，压实工作责任，确保把矛盾纠纷化解在萌芽，把信访诉求解决在基层；要严厉打击农村黑恶势力、宗族恶势力，严厉打击黄、赌、毒、盗、拐、骗、传销等违法犯罪，形成震慑犯罪的高压态势，提高群众安全感。2.5.3全面加强农村微腐败治理全面推行村级小微权力清单制度，围绕农业、教育、民政、扶贫、财政、医疗、社保等重点领域，开展专项整治，实现各领域专项资金规范化管理。严厉整治涉农补贴、集体资产管理、土地征收等领域侵害农民利益的不正之风和腐败问题，加大基层小微权力腐败惩处力度，让农村苍蝇、蚊子无生存之地，还农村一片清廉净土，为农业强、农民富、农村美提供良好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[1]施永.实施乡村振兴战略的几点思考[n].乐山日报,2024-06-16（003）.</w:t>
      </w:r>
    </w:p>
    <w:p>
      <w:pPr>
        <w:ind w:left="0" w:right="0" w:firstLine="560"/>
        <w:spacing w:before="450" w:after="450" w:line="312" w:lineRule="auto"/>
      </w:pPr>
      <w:r>
        <w:rPr>
          <w:rFonts w:ascii="宋体" w:hAnsi="宋体" w:eastAsia="宋体" w:cs="宋体"/>
          <w:color w:val="000"/>
          <w:sz w:val="28"/>
          <w:szCs w:val="28"/>
        </w:rPr>
        <w:t xml:space="preserve">[2]黄琪玉.关于实施乡村振兴战略的几点学习体会和思考[j].人民政坛,2024（6）:14-16.</w:t>
      </w:r>
    </w:p>
    <w:p>
      <w:pPr>
        <w:ind w:left="0" w:right="0" w:firstLine="560"/>
        <w:spacing w:before="450" w:after="450" w:line="312" w:lineRule="auto"/>
      </w:pPr>
      <w:r>
        <w:rPr>
          <w:rFonts w:ascii="宋体" w:hAnsi="宋体" w:eastAsia="宋体" w:cs="宋体"/>
          <w:color w:val="000"/>
          <w:sz w:val="28"/>
          <w:szCs w:val="28"/>
        </w:rPr>
        <w:t xml:space="preserve">[3]禤培浩.对山区县实施乡村振兴战略的思考[j].法制与社会,2024（13）:132-133.</w:t>
      </w:r>
    </w:p>
    <w:p>
      <w:pPr>
        <w:ind w:left="0" w:right="0" w:firstLine="560"/>
        <w:spacing w:before="450" w:after="450" w:line="312" w:lineRule="auto"/>
      </w:pPr>
      <w:r>
        <w:rPr>
          <w:rFonts w:ascii="宋体" w:hAnsi="宋体" w:eastAsia="宋体" w:cs="宋体"/>
          <w:color w:val="000"/>
          <w:sz w:val="28"/>
          <w:szCs w:val="28"/>
        </w:rPr>
        <w:t xml:space="preserve">[4]王芳.创新实施乡村振兴战略的几点思考[j].农家参谋,2024（9）:10.</w:t>
      </w:r>
    </w:p>
    <w:p>
      <w:pPr>
        <w:ind w:left="0" w:right="0" w:firstLine="560"/>
        <w:spacing w:before="450" w:after="450" w:line="312" w:lineRule="auto"/>
      </w:pPr>
      <w:r>
        <w:rPr>
          <w:rFonts w:ascii="宋体" w:hAnsi="宋体" w:eastAsia="宋体" w:cs="宋体"/>
          <w:color w:val="000"/>
          <w:sz w:val="28"/>
          <w:szCs w:val="28"/>
        </w:rPr>
        <w:t xml:space="preserve">[5]任驰.关于实施乡村振兴战略的认识与思考[j].太原城市职业技术学院学报,2024（4）:23-25.</w:t>
      </w:r>
    </w:p>
    <w:p>
      <w:pPr>
        <w:ind w:left="0" w:right="0" w:firstLine="560"/>
        <w:spacing w:before="450" w:after="450" w:line="312" w:lineRule="auto"/>
      </w:pPr>
      <w:r>
        <w:rPr>
          <w:rFonts w:ascii="宋体" w:hAnsi="宋体" w:eastAsia="宋体" w:cs="宋体"/>
          <w:color w:val="000"/>
          <w:sz w:val="28"/>
          <w:szCs w:val="28"/>
        </w:rPr>
        <w:t xml:space="preserve">[6]蓝海涛,涂圣伟,张义博,等.我国实施乡村振兴战略的对策思考[j].宏观经济管理,2024（4）:60-63.</w:t>
      </w:r>
    </w:p>
    <w:p>
      <w:pPr>
        <w:ind w:left="0" w:right="0" w:firstLine="560"/>
        <w:spacing w:before="450" w:after="450" w:line="312" w:lineRule="auto"/>
      </w:pPr>
      <w:r>
        <w:rPr>
          <w:rFonts w:ascii="宋体" w:hAnsi="宋体" w:eastAsia="宋体" w:cs="宋体"/>
          <w:color w:val="000"/>
          <w:sz w:val="28"/>
          <w:szCs w:val="28"/>
        </w:rPr>
        <w:t xml:space="preserve">[7]李群辉.“四力齐发”助力护航乡村振兴战略[n].永州日报,2024-03-28（005）.</w:t>
      </w:r>
    </w:p>
    <w:p>
      <w:pPr>
        <w:ind w:left="0" w:right="0" w:firstLine="560"/>
        <w:spacing w:before="450" w:after="450" w:line="312" w:lineRule="auto"/>
      </w:pPr>
      <w:r>
        <w:rPr>
          <w:rFonts w:ascii="宋体" w:hAnsi="宋体" w:eastAsia="宋体" w:cs="宋体"/>
          <w:color w:val="000"/>
          <w:sz w:val="28"/>
          <w:szCs w:val="28"/>
        </w:rPr>
        <w:t xml:space="preserve">[8]冯振东.关于对实施乡村振兴战略的认识与思考[n].延安日报,2024-03-12（003）.</w:t>
      </w:r>
    </w:p>
    <w:p>
      <w:pPr>
        <w:ind w:left="0" w:right="0" w:firstLine="560"/>
        <w:spacing w:before="450" w:after="450" w:line="312" w:lineRule="auto"/>
      </w:pPr>
      <w:r>
        <w:rPr>
          <w:rFonts w:ascii="宋体" w:hAnsi="宋体" w:eastAsia="宋体" w:cs="宋体"/>
          <w:color w:val="000"/>
          <w:sz w:val="28"/>
          <w:szCs w:val="28"/>
        </w:rPr>
        <w:t xml:space="preserve">[9]宋秋.昌图县实施乡村振兴战略的几点思考[j].农村经济与科技,2024,29（6）:207.</w:t>
      </w:r>
    </w:p>
    <w:p>
      <w:pPr>
        <w:ind w:left="0" w:right="0" w:firstLine="560"/>
        <w:spacing w:before="450" w:after="450" w:line="312" w:lineRule="auto"/>
      </w:pPr>
      <w:r>
        <w:rPr>
          <w:rFonts w:ascii="宋体" w:hAnsi="宋体" w:eastAsia="宋体" w:cs="宋体"/>
          <w:color w:val="000"/>
          <w:sz w:val="28"/>
          <w:szCs w:val="28"/>
        </w:rPr>
        <w:t xml:space="preserve">作者:王文林单位:宁夏西吉县马铃薯产业服务中心</w:t>
      </w:r>
    </w:p>
    <w:p>
      <w:pPr>
        <w:ind w:left="0" w:right="0" w:firstLine="560"/>
        <w:spacing w:before="450" w:after="450" w:line="312" w:lineRule="auto"/>
      </w:pPr>
      <w:r>
        <w:rPr>
          <w:rFonts w:ascii="黑体" w:hAnsi="黑体" w:eastAsia="黑体" w:cs="黑体"/>
          <w:color w:val="000000"/>
          <w:sz w:val="34"/>
          <w:szCs w:val="34"/>
          <w:b w:val="1"/>
          <w:bCs w:val="1"/>
        </w:rPr>
        <w:t xml:space="preserve">乡村振兴的意见与建议篇四</w:t>
      </w:r>
    </w:p>
    <w:p>
      <w:pPr>
        <w:ind w:left="0" w:right="0" w:firstLine="560"/>
        <w:spacing w:before="450" w:after="450" w:line="312" w:lineRule="auto"/>
      </w:pPr>
      <w:r>
        <w:rPr>
          <w:rFonts w:ascii="宋体" w:hAnsi="宋体" w:eastAsia="宋体" w:cs="宋体"/>
          <w:color w:val="000"/>
          <w:sz w:val="28"/>
          <w:szCs w:val="28"/>
        </w:rPr>
        <w:t xml:space="preserve">实施乡村振兴战略，是党的十九大确立的新时代“三农”工作的总抓手。乡村振兴战略是一个庞大的系统工程，涵盖政治、经济、生态、文化、社会等各个方面，得到了广大基层干部和农民群众的热烈拥护，和大家对农村美好前景热切期盼。但是目前农业农村还面临着一些突出问题，需要在实施乡村振兴战略中统筹加以解决。</w:t>
      </w:r>
    </w:p>
    <w:p>
      <w:pPr>
        <w:ind w:left="0" w:right="0" w:firstLine="560"/>
        <w:spacing w:before="450" w:after="450" w:line="312" w:lineRule="auto"/>
      </w:pPr>
      <w:r>
        <w:rPr>
          <w:rFonts w:ascii="宋体" w:hAnsi="宋体" w:eastAsia="宋体" w:cs="宋体"/>
          <w:color w:val="000"/>
          <w:sz w:val="28"/>
          <w:szCs w:val="28"/>
        </w:rPr>
        <w:t xml:space="preserve">凡事预则立，不预则废。乡村振兴是一项长期而艰巨的战略任务，必须坚持规划先行，精心谋划。党中央提出乡村振兴分“三步走”，从现在到2024年，主要目标任务是制度框架和改革体系基本形成。</w:t>
      </w:r>
    </w:p>
    <w:p>
      <w:pPr>
        <w:ind w:left="0" w:right="0" w:firstLine="560"/>
        <w:spacing w:before="450" w:after="450" w:line="312" w:lineRule="auto"/>
      </w:pPr>
      <w:r>
        <w:rPr>
          <w:rFonts w:ascii="宋体" w:hAnsi="宋体" w:eastAsia="宋体" w:cs="宋体"/>
          <w:color w:val="000"/>
          <w:sz w:val="28"/>
          <w:szCs w:val="28"/>
        </w:rPr>
        <w:t xml:space="preserve">磨刀不误砍柴功。各地“三农”发展规划设计缺乏系统性、科学性、可操作性和可持续性，导致力量分散、步调不一、行动盲目、落实难、效果差：一是专业规划较多，整体规划不足。二是各地市县规划脱节，有机融合不够，没有形成有机整体。三是规划不细不实，引领作用不强，笼而统之、大而化之，没有细化到乡（镇）、到村组、到产业、到项目、到措施，规划和实际“两张皮”；有的规划没有经过严格科学论证，朝令夕改，随意性大。</w:t>
      </w:r>
    </w:p>
    <w:p>
      <w:pPr>
        <w:ind w:left="0" w:right="0" w:firstLine="560"/>
        <w:spacing w:before="450" w:after="450" w:line="312" w:lineRule="auto"/>
      </w:pPr>
      <w:r>
        <w:rPr>
          <w:rFonts w:ascii="宋体" w:hAnsi="宋体" w:eastAsia="宋体" w:cs="宋体"/>
          <w:color w:val="000"/>
          <w:sz w:val="28"/>
          <w:szCs w:val="28"/>
        </w:rPr>
        <w:t xml:space="preserve">建议由县级统筹制定乡村规划，与城镇规划相衔接，推动基础设施、公共服务全面覆盖农村，并突出农业生产、农村居住、生态环境保护和农耕文明传承等功能。推动公共服务资源覆盖农村，出台优惠政策，改善基层医疗、养老、教育条件，打造城乡联动的农村生活服务网络。</w:t>
      </w:r>
    </w:p>
    <w:p>
      <w:pPr>
        <w:ind w:left="0" w:right="0" w:firstLine="560"/>
        <w:spacing w:before="450" w:after="450" w:line="312" w:lineRule="auto"/>
      </w:pPr>
      <w:r>
        <w:rPr>
          <w:rFonts w:ascii="宋体" w:hAnsi="宋体" w:eastAsia="宋体" w:cs="宋体"/>
          <w:color w:val="000"/>
          <w:sz w:val="28"/>
          <w:szCs w:val="28"/>
        </w:rPr>
        <w:t xml:space="preserve">仓廪实而知礼节，衣食足而知荣辱。经过多年艰苦努力，我国农业产业发展取得了长足发展，有力促进了农民增收脱贫和农村社会全面进步。但不论是发掘自身丰富独特的自然资源潜力程度，还是与农村农业先进发达国家、地区相比，我国农业农村在产业发展上都还存在许多短板：一是传统农业产业底子薄、基础弱，耕地量少质差，基础设施残缺，粮食等大宗农产品生产无太多优势可言，传统农业产业效益低、没有竞争力；二是农业特色产业质量不高、水平较低，资源丰富但深度开发利用水平低、基地有规模但生产效益低、产品质量好但市场知名度和占有率低，提升农业特色产业开发质效已是当务之急；三是农村新型产业起步较晚，规模小，特色农产品加工业块头小、档次低，发展严重滞后；田园综合体、农村电商等新业态刚刚起步，辐射带动不够；现代农村服务业尚处于萌发阶级，一二三产业有机融合不够，农村新型产业远未形成主导产业，对农业农村经济支撑乏力。</w:t>
      </w:r>
    </w:p>
    <w:p>
      <w:pPr>
        <w:ind w:left="0" w:right="0" w:firstLine="560"/>
        <w:spacing w:before="450" w:after="450" w:line="312" w:lineRule="auto"/>
      </w:pPr>
      <w:r>
        <w:rPr>
          <w:rFonts w:ascii="宋体" w:hAnsi="宋体" w:eastAsia="宋体" w:cs="宋体"/>
          <w:color w:val="000"/>
          <w:sz w:val="28"/>
          <w:szCs w:val="28"/>
        </w:rPr>
        <w:t xml:space="preserve">乡村要振兴，产业是重点。要增加乡村资金投入，各级政府“三农”投入都应该重点下移到乡村，中央和省级财政加大财政转移支付力度，保障农村基础设施建设和公益支出；加强农村“三资”管理，发展农村集体经济；把农村土地出让金全部留在乡村，做到取之于地、用之于地。同时，要创新农业服务体系，整合科技、金融、市场等方面资源，打造一体化、开放式的农业生产经营服务体系，提高农民组织化程度。</w:t>
      </w:r>
    </w:p>
    <w:p>
      <w:pPr>
        <w:ind w:left="0" w:right="0" w:firstLine="560"/>
        <w:spacing w:before="450" w:after="450" w:line="312" w:lineRule="auto"/>
      </w:pPr>
      <w:r>
        <w:rPr>
          <w:rFonts w:ascii="宋体" w:hAnsi="宋体" w:eastAsia="宋体" w:cs="宋体"/>
          <w:color w:val="000"/>
          <w:sz w:val="28"/>
          <w:szCs w:val="28"/>
        </w:rPr>
        <w:t xml:space="preserve">人兴方能业兴。乡村振兴，关键在人。当下农村尤其山区、贫困地区的农村农业从业人员数量不断减少、年龄不断老化、素质不断降低，新型农业经营主体尚处于初步发育阶段，农村技术人才、经营人才、管理人才普遍缺乏。以现有的农业农村人力资源实现乡村振兴，实在是“小牛拉大车”，力不从心。农村人力资源“空心化”的实质是传统农业比较效益低，缺乏吸引力，农村人力资源日趋匮乏，已成为制约乡村振兴的突出瓶颈。</w:t>
      </w:r>
    </w:p>
    <w:p>
      <w:pPr>
        <w:ind w:left="0" w:right="0" w:firstLine="560"/>
        <w:spacing w:before="450" w:after="450" w:line="312" w:lineRule="auto"/>
      </w:pPr>
      <w:r>
        <w:rPr>
          <w:rFonts w:ascii="宋体" w:hAnsi="宋体" w:eastAsia="宋体" w:cs="宋体"/>
          <w:color w:val="000"/>
          <w:sz w:val="28"/>
          <w:szCs w:val="28"/>
        </w:rPr>
        <w:t xml:space="preserve">重农先重人。党中央明确提出，乡村振兴要让农民成为有吸引力的职业，农业成为有奔头的产业，农村成为安居乐业的美丽家园，为破解农业农村人力资源问题提供了难得的时代机遇。建议基层政府在加强农村基础设施建设和公共产品服务的同时，大力实施乡村人才培育工程：一是大力培育新型职业农民。对符合条件的职业农民进行资格认证，制定出台支持职业农民的配套政策，吸引更多农民提高素质，从事农业。二是实施新型农业经营主体培育工程。加大对家庭农场、农民专业合作社、种养大户、农业产业化龙头企业等新型主体政策扶持力度，促进他们加快成长，更好发挥示范带动作用。三是大力实施“三乡工程”。各地应制定出台并落实支持城市资本、社会资本、城市市民到农村投入产业开发，外出务工人员回乡创业，境外企业到农村投资建厂的具体政策，加强农业招商引资，打破城乡人才流动制度障碍，加速推进城乡人才互动，要素流动。四是加大农村实用人才培训力度。充分利用现有各种农村人才培训资源和项目，采取多种形式，分期分批从乡村中选拔一批有基础、有信心的农民进行技能培训，提高他们的从业水平，加快建设一支乡土专业人才队伍。五是积实施“红色头雁工程”。实践证明，一个好的村支书，就能带动一方百姓致富。要把村支书的选拔培养作为组织部门的重要工作议事日程，制定相应政策，采取多种方式，加大培育力度，提高综合素质，使他们真正成为乡村振兴的“领头雁”。</w:t>
      </w:r>
    </w:p>
    <w:p>
      <w:pPr>
        <w:ind w:left="0" w:right="0" w:firstLine="560"/>
        <w:spacing w:before="450" w:after="450" w:line="312" w:lineRule="auto"/>
      </w:pPr>
      <w:r>
        <w:rPr>
          <w:rFonts w:ascii="宋体" w:hAnsi="宋体" w:eastAsia="宋体" w:cs="宋体"/>
          <w:color w:val="000"/>
          <w:sz w:val="28"/>
          <w:szCs w:val="28"/>
        </w:rPr>
        <w:t xml:space="preserve">科技创新和机制创新，是人类文明进步的两大永恒动力。推进乡村振兴，必须创新机制。近年来全国在农业农村发展机制创新上，做了大量富有成效的探索，但与乡村振兴发展需求相比，还有不少瓶颈：一是不敢创。不善于将上级普遍号召和要求与各地实际结合，一些政策和办法照搬照抄，特别是当下强化责任追究的背景下，一些地方不敢闯、不敢试，开拓创新不够。二是不愿创。对山区、贫困地区“三农”发展信心不足，悲观失望，不愿意花更多投入和精力。三是不善创。一些同志感到老办法不灵，新办法不多，无所适从，能力恐慌，不会干，不善创，懂农业、爱农村、爱农民的干部队伍需要加强。</w:t>
      </w:r>
    </w:p>
    <w:p>
      <w:pPr>
        <w:ind w:left="0" w:right="0" w:firstLine="560"/>
        <w:spacing w:before="450" w:after="450" w:line="312" w:lineRule="auto"/>
      </w:pPr>
      <w:r>
        <w:rPr>
          <w:rFonts w:ascii="宋体" w:hAnsi="宋体" w:eastAsia="宋体" w:cs="宋体"/>
          <w:color w:val="000"/>
          <w:sz w:val="28"/>
          <w:szCs w:val="28"/>
        </w:rPr>
        <w:t xml:space="preserve">中央深化农村改革的方向已明，政策已定，关键在贯彻落实，而改革中的机制创新则要因地制宜，而且空间很大。机制创新要在解放思想、更新观念的前提下，针对制约山区“三农”发展的机制体制，着力在三个方面加大创新力度：一是创新农村经营体制。以家庭联产承包为基础的农村经营制度创新，一度极大释放了生产力，但随着时代发展，一家一户分散经营模式已很难适应新形势。要以完善农村承包地“三权分置”为契机，以土地等生产要素流转重组为纽带，积极探索发展适合各地特点的村社（村委会与专业合作社）合一、村企（村委会和农业企业）合一、多位一体（企业+专业合作社+农户的农业产业化联合体）等新的经营模式，通过经营模式创新，将村组变成经营实体，提高农民组织化程度和整体竞争力。二是建立乡村振兴与新型城镇化的联动机制。一方面，实施乡村振兴战略要以推进新型城镇化为前提，要根据未来城乡人口格局来确定乡村基础设施和公共服务的布局，做好产业布局和村庄整治规划。另一方面，在推进新型城镇化的过程中，要鼓励城市资金、技术、人才等要素向农村流动，推动城市基础设施和公共服务向农村延伸，充分发挥城市对农村的带动和辐射作用，促进乡村全面振兴。三是构建可持续的农民增收长效机制。乡村振兴的落脚点是生活富裕，而生活富裕的关键在增收，农民增收则要依靠农村产业支撑。要全面推进实施乡村振兴战略，必须加快农村产业发展，建立现代乡村产业体系，并把农村产业发展的着眼点放在农民增收上，促进农民增收模式尽快由城市导向型向农村导向型转变，要进一步优化农民的收入结构，多渠道培育新的收入增长点。</w:t>
      </w:r>
    </w:p>
    <w:p>
      <w:pPr>
        <w:ind w:left="0" w:right="0" w:firstLine="560"/>
        <w:spacing w:before="450" w:after="450" w:line="312" w:lineRule="auto"/>
      </w:pPr>
      <w:r>
        <w:rPr>
          <w:rFonts w:ascii="宋体" w:hAnsi="宋体" w:eastAsia="宋体" w:cs="宋体"/>
          <w:color w:val="000"/>
          <w:sz w:val="28"/>
          <w:szCs w:val="28"/>
        </w:rPr>
        <w:t xml:space="preserve">乡村振兴，是一项宏伟战略，任务艰巨，不可能一蹴而就，必须要有足够的历史耐心和坚韧不拔的定力；乡村振兴又是一个庞大的系统工程，内涵丰富，不足和问题远不止上述几个方面。但我深信，在百业正兴的中国，只要我们都尽其所能，全面乡村振兴必将成为现实！</w:t>
      </w:r>
    </w:p>
    <w:p>
      <w:pPr>
        <w:ind w:left="0" w:right="0" w:firstLine="560"/>
        <w:spacing w:before="450" w:after="450" w:line="312" w:lineRule="auto"/>
      </w:pPr>
      <w:r>
        <w:rPr>
          <w:rFonts w:ascii="黑体" w:hAnsi="黑体" w:eastAsia="黑体" w:cs="黑体"/>
          <w:color w:val="000000"/>
          <w:sz w:val="34"/>
          <w:szCs w:val="34"/>
          <w:b w:val="1"/>
          <w:bCs w:val="1"/>
        </w:rPr>
        <w:t xml:space="preserve">乡村振兴的意见与建议篇五</w:t>
      </w:r>
    </w:p>
    <w:p>
      <w:pPr>
        <w:ind w:left="0" w:right="0" w:firstLine="560"/>
        <w:spacing w:before="450" w:after="450" w:line="312" w:lineRule="auto"/>
      </w:pPr>
      <w:r>
        <w:rPr>
          <w:rFonts w:ascii="宋体" w:hAnsi="宋体" w:eastAsia="宋体" w:cs="宋体"/>
          <w:color w:val="000"/>
          <w:sz w:val="28"/>
          <w:szCs w:val="28"/>
        </w:rPr>
        <w:t xml:space="preserve">随着城镇化的推进，不少乡村长期处于边缘地带，发展严重滞后。农村人口流失、空心化、边缘化、老龄化等问题日益突出，“386199部队”(妇女、儿童、老人)已成为农村留守人群的主要构成部分。农村环境破败，昔日的“乡愁”正在逐渐消亡。农村区域发展不平衡、农村经济发展和收入差距不平衡、农村基础设施建设和公共服务不平衡，极大地制约了农村发展提质增效。为解决这个问题，中共中央深谋远虑、高瞻远瞩，决定实施乡村振兴战略，在党的十九大报告中对乡村振兴战略进行明确，从生产发展、生态建设、精神面貌、社会治理、生活状态五个方面提出了“产业兴旺、生态宜居、乡风文明、治理有效、生活富裕”二十字总方针。与此同时，习近平总书记指出：“农村不能成为荒芜的农村、留守的农村、记忆中的故园，在中国特色社会主义新时代，必须要振兴乡村，使农业强、农村美、农民富。”贵州省委、省政府认真贯彻落实党的十九大精神和习近平总书记要求，对乡村振兴战略高度重视，在全省抓了500个示范村，取得了较好的成效。但是，仍然存在有些地方抓乡村振兴思路不清、方向不明、措施不实、推进行动迟缓、发展变化不大等相关问题。为有效推动乡村振兴，切实解决贵州农村存在的现实问题，现就如何抓好乡村振兴战略提出几点建议。</w:t>
      </w:r>
    </w:p>
    <w:p>
      <w:pPr>
        <w:ind w:left="0" w:right="0" w:firstLine="560"/>
        <w:spacing w:before="450" w:after="450" w:line="312" w:lineRule="auto"/>
      </w:pPr>
      <w:r>
        <w:rPr>
          <w:rFonts w:ascii="宋体" w:hAnsi="宋体" w:eastAsia="宋体" w:cs="宋体"/>
          <w:color w:val="000"/>
          <w:sz w:val="28"/>
          <w:szCs w:val="28"/>
        </w:rPr>
        <w:t xml:space="preserve">乡村振兴战略，必须体现“富、学、乐、美”的内涵，因此，各地要紧紧围绕发展现代农业的总目标，按照“以人为本、因地制宜，尊重自然、突出特色，政府引导、群众参与”的思路，坚持“以县为主、农民主体、规划先行、生态优先、分类指导”的原则，突出“五靠优先”(靠公路沿线、靠旅游景区、靠传统村落、靠园区、靠民族村寨)选点抓好示范，整合资金、整合资源、集中力量，以项目为载体，以增收为目的，加大投入、强化整合，推动农村“综合发展”“各美其美”“从物到人”，成为产业发展、生态改善、社会和谐、乡风文明、基础牢固，宜居、宜商、宜游的美丽乡村，打造贵州美丽乡村升级版即乡村振兴，实现“农业强、农民富、农村美”。</w:t>
      </w:r>
    </w:p>
    <w:p>
      <w:pPr>
        <w:ind w:left="0" w:right="0" w:firstLine="560"/>
        <w:spacing w:before="450" w:after="450" w:line="312" w:lineRule="auto"/>
      </w:pPr>
      <w:r>
        <w:rPr>
          <w:rFonts w:ascii="宋体" w:hAnsi="宋体" w:eastAsia="宋体" w:cs="宋体"/>
          <w:color w:val="000"/>
          <w:sz w:val="28"/>
          <w:szCs w:val="28"/>
        </w:rPr>
        <w:t xml:space="preserve">(一)实施“环境整治工程”，着力推进“美在农家”建设。积极开展以基础设施六项行动计划为主要内容的村容村貌整治和农民居住环境功能化改造，不断改善农村面貌，提升农民居住品质，打造生态特色农村。一是整治农村面源垃圾。打一场农村面源垃圾“歼灭战”，对残垣断壁及废弃建筑进行拆除，对陈年垃圾进行集中清理，让乡村焕发新生命。二是治理农村生活垃圾。建立健全农村生活垃圾处置机制，完善垃圾收集设施，建立城乡环卫一体化长效机制，解决有人干事、有钱办事、有章理事的相关问题。三是治理农村生活污水。大力推广使用新型农村生活污水处理设施，建立污水处理设施运、维、管长效化、常态化制度，确保每个环节都有人负责，每个污水处理站点都有人管理，实现一次建设、长久使用、持续发挥效用。四是持续改善村容村貌。以脱贫攻坚为载体，集中实施村组道路绿化亮化，真正落实“户分类、村收集、乡转运、县处理”的垃圾分类模式，真正实现城乡垃圾收集转运网络全覆盖，持续改善村容村貌。</w:t>
      </w:r>
    </w:p>
    <w:p>
      <w:pPr>
        <w:ind w:left="0" w:right="0" w:firstLine="560"/>
        <w:spacing w:before="450" w:after="450" w:line="312" w:lineRule="auto"/>
      </w:pPr>
      <w:r>
        <w:rPr>
          <w:rFonts w:ascii="宋体" w:hAnsi="宋体" w:eastAsia="宋体" w:cs="宋体"/>
          <w:color w:val="000"/>
          <w:sz w:val="28"/>
          <w:szCs w:val="28"/>
        </w:rPr>
        <w:t xml:space="preserve">(二)实施“产业提升工程”，着力推进“富在农家”建设。坚持现代农业发展定位，优化产业布局，推进结构调整，深化农业供给侧结构性改革，高标准打造农业产业园区项目建设。大力培育龙头企业，壮大实体经济经营主体，培养致富带头人，加强农业品牌建设，提升现代农业集聚化、融合化、特色化、智能化发展水平。完善配套体系，确保每个村有1-2项主导产业、每户有一项稳定收入来源，让农业吸引人。</w:t>
      </w:r>
    </w:p>
    <w:p>
      <w:pPr>
        <w:ind w:left="0" w:right="0" w:firstLine="560"/>
        <w:spacing w:before="450" w:after="450" w:line="312" w:lineRule="auto"/>
      </w:pPr>
      <w:r>
        <w:rPr>
          <w:rFonts w:ascii="宋体" w:hAnsi="宋体" w:eastAsia="宋体" w:cs="宋体"/>
          <w:color w:val="000"/>
          <w:sz w:val="28"/>
          <w:szCs w:val="28"/>
        </w:rPr>
        <w:t xml:space="preserve">(三)实施“社会建设工程”，着力推进“乐在农家”建设。加强农村社会管理，完善农村公共服务体系，探索乡村治理新模式，推进村务民主协商，发挥各类人才、新乡贤等在乡村治理中的作用，密切党群干群关系，促进农村社会稳定。加强农村法治建设和精神文明建设，大力弘扬优秀传统文化，推行家风、村风、党风教育，以好家风带村风促党风。</w:t>
      </w:r>
    </w:p>
    <w:p>
      <w:pPr>
        <w:ind w:left="0" w:right="0" w:firstLine="560"/>
        <w:spacing w:before="450" w:after="450" w:line="312" w:lineRule="auto"/>
      </w:pPr>
      <w:r>
        <w:rPr>
          <w:rFonts w:ascii="宋体" w:hAnsi="宋体" w:eastAsia="宋体" w:cs="宋体"/>
          <w:color w:val="000"/>
          <w:sz w:val="28"/>
          <w:szCs w:val="28"/>
        </w:rPr>
        <w:t xml:space="preserve">(四)实施“文明新风工程”，着力推进“学在农家”建设。加强生态文明知识普及教育，开展内容丰富、形式多样的群众文化活动，引导农民树立生态文明新风。加大农村实用技术人才、经营人才、管理人才培养力度，培养造就一支懂农业、爱农村、爱农民的“三农”工作队伍。同时加强培训教育，引导群众转变观念，激发内生动力。</w:t>
      </w:r>
    </w:p>
    <w:p>
      <w:pPr>
        <w:ind w:left="0" w:right="0" w:firstLine="560"/>
        <w:spacing w:before="450" w:after="450" w:line="312" w:lineRule="auto"/>
      </w:pPr>
      <w:r>
        <w:rPr>
          <w:rFonts w:ascii="宋体" w:hAnsi="宋体" w:eastAsia="宋体" w:cs="宋体"/>
          <w:color w:val="000"/>
          <w:sz w:val="28"/>
          <w:szCs w:val="28"/>
        </w:rPr>
        <w:t xml:space="preserve">(五)实施“强基固本工程”，巩固提升基层组织保障。扎实推进农村基层组织建设，充分发挥农村基层党组织在乡村振兴中的战斗堡垒作用。要实现乡村振兴，必须打造一支信念坚定、素质优良、敢于担当、战斗力强、带动力强的队伍，为实施乡村振兴战略提供坚强组织保障。一是加强基层党组织领导力，引领乡村振兴新航向。精心选育基层党组织带头人，坚持以习近平新时代中国特色社会主义思想武装头脑，团结带领群众贯彻落实乡村振兴战略各项决策部署，汇集起实现乡村振兴战略的磅礴力量。通过发挥基层党组织在乡村振兴战略中的政治优势和组织优势，为乡村振兴筑牢基础。二是提升基层党组织凝聚力，激发乡村振兴新活力。加强村级组织阵地建设，将基层党组织的组织优势、组织功能、组织力量充分发挥出来，把基层党员群众的思想、智慧、力量凝聚起来，齐心聚力投身乡村经济社会建设，激发建设美丽家园的内生动力。</w:t>
      </w:r>
    </w:p>
    <w:p>
      <w:pPr>
        <w:ind w:left="0" w:right="0" w:firstLine="560"/>
        <w:spacing w:before="450" w:after="450" w:line="312" w:lineRule="auto"/>
      </w:pPr>
      <w:r>
        <w:rPr>
          <w:rFonts w:ascii="宋体" w:hAnsi="宋体" w:eastAsia="宋体" w:cs="宋体"/>
          <w:color w:val="000"/>
          <w:sz w:val="28"/>
          <w:szCs w:val="28"/>
        </w:rPr>
        <w:t xml:space="preserve">(一)抓好生态引领。以生态文明理念引领“乡村振兴”规划建设，高标准抓好顶层设计，坚持群众积极参与、户户规划到位的原则，既讲“面子”、又讲“里子”，把生态、环境、村庄等外在美和产业、人文等内在美统一起来，完善区域总规、控规和其他各类规划，突出乡村的生态特色、形态特色、文化特色、产业特色，指导“美丽”的系统建设。</w:t>
      </w:r>
    </w:p>
    <w:p>
      <w:pPr>
        <w:ind w:left="0" w:right="0" w:firstLine="560"/>
        <w:spacing w:before="450" w:after="450" w:line="312" w:lineRule="auto"/>
      </w:pPr>
      <w:r>
        <w:rPr>
          <w:rFonts w:ascii="宋体" w:hAnsi="宋体" w:eastAsia="宋体" w:cs="宋体"/>
          <w:color w:val="000"/>
          <w:sz w:val="28"/>
          <w:szCs w:val="28"/>
        </w:rPr>
        <w:t xml:space="preserve">(二)抓好融合发展。按照“立足农业、跳出农业抓农业产业调整，立足农村、跳出农村抓农村经济发展，立足农民、跳出农民抓农民增收致富”的思路，将“乡村振兴”建设与“园区”建设有机结合，将“乡村振兴”建设与城镇化、工业化有机联系，通过对乡村生产生活功能、现代服务功能的提升和完善，实现农业与旅游产业、加工产业等其他产业的相互渗透、相互融合、互动发展，增强农村可持续发展的动力和“美丽乡村”的活力。</w:t>
      </w:r>
    </w:p>
    <w:p>
      <w:pPr>
        <w:ind w:left="0" w:right="0" w:firstLine="560"/>
        <w:spacing w:before="450" w:after="450" w:line="312" w:lineRule="auto"/>
      </w:pPr>
      <w:r>
        <w:rPr>
          <w:rFonts w:ascii="宋体" w:hAnsi="宋体" w:eastAsia="宋体" w:cs="宋体"/>
          <w:color w:val="000"/>
          <w:sz w:val="28"/>
          <w:szCs w:val="28"/>
        </w:rPr>
        <w:t xml:space="preserve">(三)抓好城乡一体。将城市的要素向农村延伸，让村民享受和城市一样的公共服务，体现“乡村振兴”的内涵美。统筹推进农村路网、电网、供水网、互联网、公交网、垃圾、污水收集处理网等基础设施建设以及幼儿园、医院、学校、图书馆、体育场、便民服务中心等公共服务设施建设，推动优质教育、文化、卫生等资源向农村汇集，提高城乡共享水平。同时，创新体制机制，把城市要素融入农村，把农村资源引入城市，让城市要素和农村资源产生价值交换，带动农民增收致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2024-07-07T21:09:25+08:00</dcterms:created>
  <dcterms:modified xsi:type="dcterms:W3CDTF">2024-07-07T21:09:25+08:00</dcterms:modified>
</cp:coreProperties>
</file>

<file path=docProps/custom.xml><?xml version="1.0" encoding="utf-8"?>
<Properties xmlns="http://schemas.openxmlformats.org/officeDocument/2006/custom-properties" xmlns:vt="http://schemas.openxmlformats.org/officeDocument/2006/docPropsVTypes"/>
</file>