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市领导政治素质考察自评报告</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市领导政治素质考察自评报告按照考核要求，对照领导干部政治素质考察办法具体规定，现将本人政治素质自查自评情况报告如下：一、自我评价本人政治素质达标。二、政治表现基本特征1.政治忠诚方面。坚决贯彻落实中央和省、市委各项决策部署，增强“四个意识”...</w:t>
      </w:r>
    </w:p>
    <w:p>
      <w:pPr>
        <w:ind w:left="0" w:right="0" w:firstLine="560"/>
        <w:spacing w:before="450" w:after="450" w:line="312" w:lineRule="auto"/>
      </w:pPr>
      <w:r>
        <w:rPr>
          <w:rFonts w:ascii="宋体" w:hAnsi="宋体" w:eastAsia="宋体" w:cs="宋体"/>
          <w:color w:val="000"/>
          <w:sz w:val="28"/>
          <w:szCs w:val="28"/>
        </w:rPr>
        <w:t xml:space="preserve">市领导政治素质考察自评报告</w:t>
      </w:r>
    </w:p>
    <w:p>
      <w:pPr>
        <w:ind w:left="0" w:right="0" w:firstLine="560"/>
        <w:spacing w:before="450" w:after="450" w:line="312" w:lineRule="auto"/>
      </w:pPr>
      <w:r>
        <w:rPr>
          <w:rFonts w:ascii="宋体" w:hAnsi="宋体" w:eastAsia="宋体" w:cs="宋体"/>
          <w:color w:val="000"/>
          <w:sz w:val="28"/>
          <w:szCs w:val="28"/>
        </w:rPr>
        <w:t xml:space="preserve">按照考核要求，对照领导干部政治素质考察办法具体规定，现将本人政治素质自查自评情况报告如下：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本人政治素质达标。</w:t>
      </w:r>
    </w:p>
    <w:p>
      <w:pPr>
        <w:ind w:left="0" w:right="0" w:firstLine="560"/>
        <w:spacing w:before="450" w:after="450" w:line="312" w:lineRule="auto"/>
      </w:pPr>
      <w:r>
        <w:rPr>
          <w:rFonts w:ascii="宋体" w:hAnsi="宋体" w:eastAsia="宋体" w:cs="宋体"/>
          <w:color w:val="000"/>
          <w:sz w:val="28"/>
          <w:szCs w:val="28"/>
        </w:rPr>
        <w:t xml:space="preserve">二、政治表现基本特征</w:t>
      </w:r>
    </w:p>
    <w:p>
      <w:pPr>
        <w:ind w:left="0" w:right="0" w:firstLine="560"/>
        <w:spacing w:before="450" w:after="450" w:line="312" w:lineRule="auto"/>
      </w:pPr>
      <w:r>
        <w:rPr>
          <w:rFonts w:ascii="宋体" w:hAnsi="宋体" w:eastAsia="宋体" w:cs="宋体"/>
          <w:color w:val="000"/>
          <w:sz w:val="28"/>
          <w:szCs w:val="28"/>
        </w:rPr>
        <w:t xml:space="preserve">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2.政治定力方面。持续加强理论武装，特别是在“不忘初心、牢记使命”主题教育中，主动深入学习习近平新时代中国特色社会主义思想、党的十九大和十九届二中、三中、四中全会精神、习近平总书记视察江西重要讲话和对XX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4.政治能力方面。能够从政治上看待和解决问题，不断增强政治敏锐性和政治鉴别力。能站在政治高度认识问题，正确理解上级重大决策部署，结合单位实际开展工作。组织开展了XXX等主题活动，在脱贫攻坚中发挥力量。创新运用了XXX等方式，取得了较好效果。具有较强的组织领导能力，善于抓班子带队伍促团结，积极营造良好政治生态。在工作中推行量化考核、积分管理、年底评先、激励推进机制，制定出台XX考核办法、XX考核奖励办法、XXX考核办法、XXX</w:t>
      </w:r>
    </w:p>
    <w:p>
      <w:pPr>
        <w:ind w:left="0" w:right="0" w:firstLine="560"/>
        <w:spacing w:before="450" w:after="450" w:line="312" w:lineRule="auto"/>
      </w:pPr>
      <w:r>
        <w:rPr>
          <w:rFonts w:ascii="宋体" w:hAnsi="宋体" w:eastAsia="宋体" w:cs="宋体"/>
          <w:color w:val="000"/>
          <w:sz w:val="28"/>
          <w:szCs w:val="28"/>
        </w:rPr>
        <w:t xml:space="preserve">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三、存在的主要不足</w:t>
      </w:r>
    </w:p>
    <w:p>
      <w:pPr>
        <w:ind w:left="0" w:right="0" w:firstLine="560"/>
        <w:spacing w:before="450" w:after="450" w:line="312" w:lineRule="auto"/>
      </w:pPr>
      <w:r>
        <w:rPr>
          <w:rFonts w:ascii="宋体" w:hAnsi="宋体" w:eastAsia="宋体" w:cs="宋体"/>
          <w:color w:val="000"/>
          <w:sz w:val="28"/>
          <w:szCs w:val="28"/>
        </w:rPr>
        <w:t xml:space="preserve">1、学习坚持不够。虽然过去也学了一些马克思主义原理，掌握了一些党的基本知识，在单位政治学习及平时业余时间也学了新时代中国特色社会主义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3、工作作风不够扎实。主要是主动服务的意识还不够强。存在着必须的懒惰思想和畏难情绪，缺乏足够的用心性、主动性和创造性。虽然尽职尽责，全力以赴，但在工作中，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和业务知识的学习，提高素质。把有关党的路线、方针、政策学深学透，学习习近平新时代中国特色社会主义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领导干部政治素质自评报告</w:t>
      </w:r>
    </w:p>
    <w:p>
      <w:pPr>
        <w:ind w:left="0" w:right="0" w:firstLine="560"/>
        <w:spacing w:before="450" w:after="450" w:line="312" w:lineRule="auto"/>
      </w:pPr>
      <w:r>
        <w:rPr>
          <w:rFonts w:ascii="宋体" w:hAnsi="宋体" w:eastAsia="宋体" w:cs="宋体"/>
          <w:color w:val="000"/>
          <w:sz w:val="28"/>
          <w:szCs w:val="28"/>
        </w:rPr>
        <w:t xml:space="preserve">根据市委组织部关于开展202*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一、对党绝对忠诚，坚定不移贯彻落实党中央各项决策部署。</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二、保持政治定力，始终坚持正确的政治立场。</w:t>
      </w:r>
    </w:p>
    <w:p>
      <w:pPr>
        <w:ind w:left="0" w:right="0" w:firstLine="560"/>
        <w:spacing w:before="450" w:after="450" w:line="312" w:lineRule="auto"/>
      </w:pPr>
      <w:r>
        <w:rPr>
          <w:rFonts w:ascii="宋体" w:hAnsi="宋体" w:eastAsia="宋体" w:cs="宋体"/>
          <w:color w:val="000"/>
          <w:sz w:val="28"/>
          <w:szCs w:val="28"/>
        </w:rPr>
        <w:t xml:space="preserve">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三、敢于担当负责，狠抓工作落实。</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四、提升政治能力，练就过硬本领。</w:t>
      </w:r>
    </w:p>
    <w:p>
      <w:pPr>
        <w:ind w:left="0" w:right="0" w:firstLine="560"/>
        <w:spacing w:before="450" w:after="450" w:line="312" w:lineRule="auto"/>
      </w:pPr>
      <w:r>
        <w:rPr>
          <w:rFonts w:ascii="宋体" w:hAnsi="宋体" w:eastAsia="宋体" w:cs="宋体"/>
          <w:color w:val="000"/>
          <w:sz w:val="28"/>
          <w:szCs w:val="28"/>
        </w:rPr>
        <w:t xml:space="preserve">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五、严守政治纪律，做政治上的明白人老实人。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2024-09-20T02:39:35+08:00</dcterms:created>
  <dcterms:modified xsi:type="dcterms:W3CDTF">2024-09-20T02:39:35+08:00</dcterms:modified>
</cp:coreProperties>
</file>

<file path=docProps/custom.xml><?xml version="1.0" encoding="utf-8"?>
<Properties xmlns="http://schemas.openxmlformats.org/officeDocument/2006/custom-properties" xmlns:vt="http://schemas.openxmlformats.org/officeDocument/2006/docPropsVTypes"/>
</file>