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脱贫攻坚中形式主义官僚主义“三个以案”警示材料</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脱贫攻坚中形式主义官僚主义“三个以案”警示材料这次区委理论学习中心组学习会，结合☆市脱贫攻坚中的形式主义官僚主义等突出问题，召开“三个以案”警示教育专题会议，并开展集中深入研讨，这既是贯彻中央通报精神、落实上级决策部署的必然要求，也是用身边...</w:t>
      </w:r>
    </w:p>
    <w:p>
      <w:pPr>
        <w:ind w:left="0" w:right="0" w:firstLine="560"/>
        <w:spacing w:before="450" w:after="450" w:line="312" w:lineRule="auto"/>
      </w:pPr>
      <w:r>
        <w:rPr>
          <w:rFonts w:ascii="宋体" w:hAnsi="宋体" w:eastAsia="宋体" w:cs="宋体"/>
          <w:color w:val="000"/>
          <w:sz w:val="28"/>
          <w:szCs w:val="28"/>
        </w:rPr>
        <w:t xml:space="preserve">脱贫攻坚中形式主义官僚主义“三个以案”警示材料</w:t>
      </w:r>
    </w:p>
    <w:p>
      <w:pPr>
        <w:ind w:left="0" w:right="0" w:firstLine="560"/>
        <w:spacing w:before="450" w:after="450" w:line="312" w:lineRule="auto"/>
      </w:pPr>
      <w:r>
        <w:rPr>
          <w:rFonts w:ascii="宋体" w:hAnsi="宋体" w:eastAsia="宋体" w:cs="宋体"/>
          <w:color w:val="000"/>
          <w:sz w:val="28"/>
          <w:szCs w:val="28"/>
        </w:rPr>
        <w:t xml:space="preserve">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主题教育的关键环节。必将推动我们充分认清形式主义官僚主义的严重危害，找准找实问题，挖深挖透根源，坚定坚决整改;必将促进我们高标准落实中央决策部署，高质量开展主题教育，高水平推进全面从严治党。</w:t>
      </w:r>
    </w:p>
    <w:p>
      <w:pPr>
        <w:ind w:left="0" w:right="0" w:firstLine="560"/>
        <w:spacing w:before="450" w:after="450" w:line="312" w:lineRule="auto"/>
      </w:pPr>
      <w:r>
        <w:rPr>
          <w:rFonts w:ascii="宋体" w:hAnsi="宋体" w:eastAsia="宋体" w:cs="宋体"/>
          <w:color w:val="000"/>
          <w:sz w:val="28"/>
          <w:szCs w:val="28"/>
        </w:rPr>
        <w:t xml:space="preserve">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一、必须深刻汲取教训，坚定不移把政治纪律挺在前面。</w:t>
      </w:r>
    </w:p>
    <w:p>
      <w:pPr>
        <w:ind w:left="0" w:right="0" w:firstLine="560"/>
        <w:spacing w:before="450" w:after="450" w:line="312" w:lineRule="auto"/>
      </w:pPr>
      <w:r>
        <w:rPr>
          <w:rFonts w:ascii="宋体" w:hAnsi="宋体" w:eastAsia="宋体" w:cs="宋体"/>
          <w:color w:val="000"/>
          <w:sz w:val="28"/>
          <w:szCs w:val="28"/>
        </w:rPr>
        <w:t xml:space="preserve">☆市在脱贫攻坚中出现搞形式主义、官僚主义等突出问题，背离了“两个维护”，破坏了党的形象，浪费了公共资源，辜负了人民期盼。中央有关通报体现了以xxx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xxx关于“不忘初心、牢记使命”重要论述选编》《xxx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二、必须把准警示意义，坚定不移把苗头问题查深改实。</w:t>
      </w:r>
    </w:p>
    <w:p>
      <w:pPr>
        <w:ind w:left="0" w:right="0" w:firstLine="560"/>
        <w:spacing w:before="450" w:after="450" w:line="312" w:lineRule="auto"/>
      </w:pPr>
      <w:r>
        <w:rPr>
          <w:rFonts w:ascii="宋体" w:hAnsi="宋体" w:eastAsia="宋体" w:cs="宋体"/>
          <w:color w:val="000"/>
          <w:sz w:val="28"/>
          <w:szCs w:val="28"/>
        </w:rPr>
        <w:t xml:space="preserve">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三、必须聚焦“三个以案”，坚定不移把作风建设引向深入。</w:t>
      </w:r>
    </w:p>
    <w:p>
      <w:pPr>
        <w:ind w:left="0" w:right="0" w:firstLine="560"/>
        <w:spacing w:before="450" w:after="450" w:line="312" w:lineRule="auto"/>
      </w:pPr>
      <w:r>
        <w:rPr>
          <w:rFonts w:ascii="宋体" w:hAnsi="宋体" w:eastAsia="宋体" w:cs="宋体"/>
          <w:color w:val="000"/>
          <w:sz w:val="28"/>
          <w:szCs w:val="28"/>
        </w:rPr>
        <w:t xml:space="preserve">☆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四、必须注重统筹结合，坚定不移地把实干担当作为准则。</w:t>
      </w:r>
    </w:p>
    <w:p>
      <w:pPr>
        <w:ind w:left="0" w:right="0" w:firstLine="560"/>
        <w:spacing w:before="450" w:after="450" w:line="312" w:lineRule="auto"/>
      </w:pPr>
      <w:r>
        <w:rPr>
          <w:rFonts w:ascii="宋体" w:hAnsi="宋体" w:eastAsia="宋体" w:cs="宋体"/>
          <w:color w:val="000"/>
          <w:sz w:val="28"/>
          <w:szCs w:val="28"/>
        </w:rPr>
        <w:t xml:space="preserve">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不忘初心、牢记使命”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年度目标，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2024-09-20T12:32:59+08:00</dcterms:created>
  <dcterms:modified xsi:type="dcterms:W3CDTF">2024-09-20T12:32:59+08:00</dcterms:modified>
</cp:coreProperties>
</file>

<file path=docProps/custom.xml><?xml version="1.0" encoding="utf-8"?>
<Properties xmlns="http://schemas.openxmlformats.org/officeDocument/2006/custom-properties" xmlns:vt="http://schemas.openxmlformats.org/officeDocument/2006/docPropsVTypes"/>
</file>