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落实党管人才方针,加强人才队伍建</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落实党管人才方针,加强人才队伍建落实党管人才方针加强人才队伍建设装饰公司郁义军人才资源作为支持企业发展的第一要素，是关系到党和国家各项事业发展的关键问题，党中央根据国际形势的变化，站在推进改革开放和社会主义现代化建设的战略高度，做...</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第一篇：落实党管人才方针,加强人才队伍建</w:t>
      </w:r>
    </w:p>
    <w:p>
      <w:pPr>
        <w:ind w:left="0" w:right="0" w:firstLine="560"/>
        <w:spacing w:before="450" w:after="450" w:line="312" w:lineRule="auto"/>
      </w:pPr>
      <w:r>
        <w:rPr>
          <w:rFonts w:ascii="宋体" w:hAnsi="宋体" w:eastAsia="宋体" w:cs="宋体"/>
          <w:color w:val="000"/>
          <w:sz w:val="28"/>
          <w:szCs w:val="28"/>
        </w:rPr>
        <w:t xml:space="preserve">落实党管人才方针加强人才队伍建设</w:t>
      </w:r>
    </w:p>
    <w:p>
      <w:pPr>
        <w:ind w:left="0" w:right="0" w:firstLine="560"/>
        <w:spacing w:before="450" w:after="450" w:line="312" w:lineRule="auto"/>
      </w:pPr>
      <w:r>
        <w:rPr>
          <w:rFonts w:ascii="宋体" w:hAnsi="宋体" w:eastAsia="宋体" w:cs="宋体"/>
          <w:color w:val="000"/>
          <w:sz w:val="28"/>
          <w:szCs w:val="28"/>
        </w:rPr>
        <w:t xml:space="preserve">装饰公司郁义军</w:t>
      </w:r>
    </w:p>
    <w:p>
      <w:pPr>
        <w:ind w:left="0" w:right="0" w:firstLine="560"/>
        <w:spacing w:before="450" w:after="450" w:line="312" w:lineRule="auto"/>
      </w:pPr>
      <w:r>
        <w:rPr>
          <w:rFonts w:ascii="宋体" w:hAnsi="宋体" w:eastAsia="宋体" w:cs="宋体"/>
          <w:color w:val="000"/>
          <w:sz w:val="28"/>
          <w:szCs w:val="28"/>
        </w:rPr>
        <w:t xml:space="preserve">人才资源作为支持企业发展的第一要素，是关系到党和国家各项事业发展的关键问题，党中央根据国际形势的变化，站在推进改革开放和社会主义现代化建设的战略高度，做出了“人才资源是第一资源”的科学判断，提出了“人才强国”战略和“党管人才”方针，制定并实施了加强和改进人才工作的一系列重大方针政策。实施党管人才是我们党加强人才队伍建设和人才工作实践所作出的一项重要决策，充分反映了党对执政规律和社会主义建设规律认识的深化，体现了与时俱进的时代精神。</w:t>
      </w:r>
    </w:p>
    <w:p>
      <w:pPr>
        <w:ind w:left="0" w:right="0" w:firstLine="560"/>
        <w:spacing w:before="450" w:after="450" w:line="312" w:lineRule="auto"/>
      </w:pPr>
      <w:r>
        <w:rPr>
          <w:rFonts w:ascii="宋体" w:hAnsi="宋体" w:eastAsia="宋体" w:cs="宋体"/>
          <w:color w:val="000"/>
          <w:sz w:val="28"/>
          <w:szCs w:val="28"/>
        </w:rPr>
        <w:t xml:space="preserve">全面落实党管人才方针，加强人才队伍建设，能够促进企业又快又好地发展，增强党在企业中影响力和凝聚力。装饰公司党委根据局制定的《关于加强企业人才工作的决定》，加强“人才队伍”建设，实施“人才兴企”战略，落实党管人才方针，从战略高度上把加强人才队伍建设作为企业发展的重要内容。在新形势下，如何做好党管人才工作，应着力解决好以下几个问题：</w:t>
      </w:r>
    </w:p>
    <w:p>
      <w:pPr>
        <w:ind w:left="0" w:right="0" w:firstLine="560"/>
        <w:spacing w:before="450" w:after="450" w:line="312" w:lineRule="auto"/>
      </w:pPr>
      <w:r>
        <w:rPr>
          <w:rFonts w:ascii="宋体" w:hAnsi="宋体" w:eastAsia="宋体" w:cs="宋体"/>
          <w:color w:val="000"/>
          <w:sz w:val="28"/>
          <w:szCs w:val="28"/>
        </w:rPr>
        <w:t xml:space="preserve">一、要从加强党的执政能力建设的高度，深刻认识党管人才工作的重大意义</w:t>
      </w:r>
    </w:p>
    <w:p>
      <w:pPr>
        <w:ind w:left="0" w:right="0" w:firstLine="560"/>
        <w:spacing w:before="450" w:after="450" w:line="312" w:lineRule="auto"/>
      </w:pPr>
      <w:r>
        <w:rPr>
          <w:rFonts w:ascii="宋体" w:hAnsi="宋体" w:eastAsia="宋体" w:cs="宋体"/>
          <w:color w:val="000"/>
          <w:sz w:val="28"/>
          <w:szCs w:val="28"/>
        </w:rPr>
        <w:t xml:space="preserve">落实党管人才是党巩固和扩大执政基础、提高执政能力、保持先进性的有效途径。在新的历史条件下，与时俱进，开拓进取，不断壮大党的队伍，吸引、聚集、团结各级各类人才中的先进分</w:t>
      </w:r>
    </w:p>
    <w:p>
      <w:pPr>
        <w:ind w:left="0" w:right="0" w:firstLine="560"/>
        <w:spacing w:before="450" w:after="450" w:line="312" w:lineRule="auto"/>
      </w:pPr>
      <w:r>
        <w:rPr>
          <w:rFonts w:ascii="宋体" w:hAnsi="宋体" w:eastAsia="宋体" w:cs="宋体"/>
          <w:color w:val="000"/>
          <w:sz w:val="28"/>
          <w:szCs w:val="28"/>
        </w:rPr>
        <w:t xml:space="preserve">1子，为党和人民的事业作出贡献，是加强党的建设的重要任务。各级各类人才只有在党的领导下，积极投身、广泛参与企业的二次战略转型，全面实现公司“十一五”发展规划，才能在实践中锻炼提高、健康成长，才能最大限度地发挥作用、实现价值、作出贡献。</w:t>
      </w:r>
    </w:p>
    <w:p>
      <w:pPr>
        <w:ind w:left="0" w:right="0" w:firstLine="560"/>
        <w:spacing w:before="450" w:after="450" w:line="312" w:lineRule="auto"/>
      </w:pPr>
      <w:r>
        <w:rPr>
          <w:rFonts w:ascii="宋体" w:hAnsi="宋体" w:eastAsia="宋体" w:cs="宋体"/>
          <w:color w:val="000"/>
          <w:sz w:val="28"/>
          <w:szCs w:val="28"/>
        </w:rPr>
        <w:t xml:space="preserve">装饰公司自改制以来，公司党委高度重视人才工作，按照局提出的“人才兴企”战略，制定了人才发展规划，大力改善用人机制和环境，培养和引进了一大批优秀人才，较好地缓解了人才供给紧缺的瓶颈制约。虽然公司在人才环境和用人机制方面有了一定的改善，但是真正意义上的人才开发利用机制和文化环境尚未真正形成，就目前的人才工作而言，依然存在着一些薄弱的环节，需要引起高度重视，主要表现在：</w:t>
      </w:r>
    </w:p>
    <w:p>
      <w:pPr>
        <w:ind w:left="0" w:right="0" w:firstLine="560"/>
        <w:spacing w:before="450" w:after="450" w:line="312" w:lineRule="auto"/>
      </w:pPr>
      <w:r>
        <w:rPr>
          <w:rFonts w:ascii="宋体" w:hAnsi="宋体" w:eastAsia="宋体" w:cs="宋体"/>
          <w:color w:val="000"/>
          <w:sz w:val="28"/>
          <w:szCs w:val="28"/>
        </w:rPr>
        <w:t xml:space="preserve">人才工作中存在着统筹不够、缺乏协调，力量分散、合力不强，体制不顺、机制不活等问题，人才队伍建设中存在总量不足、整体素质不高、创新能力不强、结构和分布不合理等问题。要从根本上解决这些问题，需要在现有人才工作布局的基础上，充分发挥党委总揽全局的作用，进一步加强对人才工作机构的协调和自身队伍建设，不断为人才创造良好的文化环境，不断整合人才工作力量，提高人才工作水平，建立党的干部工作与人才工作协调发展的运行机制，为人才工作的健康发展提供有力保证。</w:t>
      </w:r>
    </w:p>
    <w:p>
      <w:pPr>
        <w:ind w:left="0" w:right="0" w:firstLine="560"/>
        <w:spacing w:before="450" w:after="450" w:line="312" w:lineRule="auto"/>
      </w:pPr>
      <w:r>
        <w:rPr>
          <w:rFonts w:ascii="宋体" w:hAnsi="宋体" w:eastAsia="宋体" w:cs="宋体"/>
          <w:color w:val="000"/>
          <w:sz w:val="28"/>
          <w:szCs w:val="28"/>
        </w:rPr>
        <w:t xml:space="preserve">二、准确把握党管人才工作的科学内涵</w:t>
      </w:r>
    </w:p>
    <w:p>
      <w:pPr>
        <w:ind w:left="0" w:right="0" w:firstLine="560"/>
        <w:spacing w:before="450" w:after="450" w:line="312" w:lineRule="auto"/>
      </w:pPr>
      <w:r>
        <w:rPr>
          <w:rFonts w:ascii="宋体" w:hAnsi="宋体" w:eastAsia="宋体" w:cs="宋体"/>
          <w:color w:val="000"/>
          <w:sz w:val="28"/>
          <w:szCs w:val="28"/>
        </w:rPr>
        <w:t xml:space="preserve">党管人才，是指党和国家关于人才工作的路线、方针、政策</w:t>
      </w:r>
    </w:p>
    <w:p>
      <w:pPr>
        <w:ind w:left="0" w:right="0" w:firstLine="560"/>
        <w:spacing w:before="450" w:after="450" w:line="312" w:lineRule="auto"/>
      </w:pPr>
      <w:r>
        <w:rPr>
          <w:rFonts w:ascii="宋体" w:hAnsi="宋体" w:eastAsia="宋体" w:cs="宋体"/>
          <w:color w:val="000"/>
          <w:sz w:val="28"/>
          <w:szCs w:val="28"/>
        </w:rPr>
        <w:t xml:space="preserve">都必须由党来制定，所有人才的培养、使用、管理都必须以党的要求、规定为依据。具体来讲，就是要加强党对人才工作的宏观管理，管好人才队伍建设的全局，抓好人才队伍建设的大事，着力解决好人才队伍建设的关键问题，把各类优秀人才聚集到党和国家的各项事业中来。我们可以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落实规划。认真落实局制定的《“十一五”发展规划》工作。按照我局和社会发展“十一五”规划的战略目标和建设重点，认真落实“十一五”期间人才工作和人才队伍建设的目标、任务、结构和布局，加强人才教育培训工作，提高员工个人和企业整体的学习力、竞争力，为加快人才队伍建设，促进企业科学发展提供支持和保证。</w:t>
      </w:r>
    </w:p>
    <w:p>
      <w:pPr>
        <w:ind w:left="0" w:right="0" w:firstLine="560"/>
        <w:spacing w:before="450" w:after="450" w:line="312" w:lineRule="auto"/>
      </w:pPr>
      <w:r>
        <w:rPr>
          <w:rFonts w:ascii="宋体" w:hAnsi="宋体" w:eastAsia="宋体" w:cs="宋体"/>
          <w:color w:val="000"/>
          <w:sz w:val="28"/>
          <w:szCs w:val="28"/>
        </w:rPr>
        <w:t xml:space="preserve">（二）整合力量。充分发挥人才工作各相关部门的职能作用，充分调动一切积极因素，形成人才工作的强大合力。坚持党总揽全局、协调各方的原则，充分发挥党的思想政治优势、组织优势和密切联系群众的优势，发挥党委领导核心作用，形成党委统一领导，组织部门牵头抓总，有关部门各司其职、密切配合，基层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三）营造环境。运用政策、法规和组织手段，努力营造规范有序的法制环境、宽松和谐的人文环境、健康向上的社会环境，保证各类优秀人才健康成长。及时将人才工作中一些成熟的做法纳入立法规划，上升为人才法规。坚持以人为本，倡导人性化管理，善于用伟大的事业凝聚人才，坚持用崇高的精神鼓励人才，努力用真挚的感情关心人才，使人才充分享有实现自身价值的自豪感、贡献社会的成就感、得到社会承认和尊重的荣誉感。广泛宣传党的各项人才工作方针、政策，大力褒扬关心人才工作、重视人才工作的人和事，敢于批评留不住、用不好、浪费人才的现象，在全社会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四）提供服务。为落实局以及公司工作会的工作部署，进一步密切党群干群关系，真正发挥党组织的战斗堡垒和广大党员的先锋模范作用，促进企业的和谐稳定和科学发展，我们计划今年重点开展了以“公司党委为事业部党支部服务、事业部党支部为党员服务、党的各级组织和党员为职工服务”为主要内容的“三服务”主题实践活动。树立真心实意为人才服务的理念，在一切工作中时刻关心人才，善于依靠人才，想人才所虑，急人才所难，谋人才所求，办人才所盼，努力为人才办实事、办好事。坚持从人才的实际需求出发，最大限度地满足各类人才身心健康的基本需求和交流、学习、娱乐等社会需求，真诚关心他们的生活，努力营造一个宽松和谐、拴心留人的环境。进一步加强人才服务体系建设，改进服务方式，完善服务手段，提升服务功能，拓宽服务领域，不断提高为人才服务的水平和质量。</w:t>
      </w:r>
    </w:p>
    <w:p>
      <w:pPr>
        <w:ind w:left="0" w:right="0" w:firstLine="560"/>
        <w:spacing w:before="450" w:after="450" w:line="312" w:lineRule="auto"/>
      </w:pPr>
      <w:r>
        <w:rPr>
          <w:rFonts w:ascii="宋体" w:hAnsi="宋体" w:eastAsia="宋体" w:cs="宋体"/>
          <w:color w:val="000"/>
          <w:sz w:val="28"/>
          <w:szCs w:val="28"/>
        </w:rPr>
        <w:t xml:space="preserve">三、开创党管人才工作的新局面</w:t>
      </w:r>
    </w:p>
    <w:p>
      <w:pPr>
        <w:ind w:left="0" w:right="0" w:firstLine="560"/>
        <w:spacing w:before="450" w:after="450" w:line="312" w:lineRule="auto"/>
      </w:pPr>
      <w:r>
        <w:rPr>
          <w:rFonts w:ascii="宋体" w:hAnsi="宋体" w:eastAsia="宋体" w:cs="宋体"/>
          <w:color w:val="000"/>
          <w:sz w:val="28"/>
          <w:szCs w:val="28"/>
        </w:rPr>
        <w:t xml:space="preserve">落实和实现党管人才，最根本的就是要走创新之路，从思想观念、工作机制和管理体制上不断创新。在观念创新上，要坚持</w:t>
      </w:r>
    </w:p>
    <w:p>
      <w:pPr>
        <w:ind w:left="0" w:right="0" w:firstLine="560"/>
        <w:spacing w:before="450" w:after="450" w:line="312" w:lineRule="auto"/>
      </w:pPr>
      <w:r>
        <w:rPr>
          <w:rFonts w:ascii="宋体" w:hAnsi="宋体" w:eastAsia="宋体" w:cs="宋体"/>
          <w:color w:val="000"/>
          <w:sz w:val="28"/>
          <w:szCs w:val="28"/>
        </w:rPr>
        <w:t xml:space="preserve">以人为本，牢固树立科学的人才观，要树立人才资源是第一资源的观念。唯有人才资源得到有效的开发，各方面英才不断涌现，最活跃的因素最大限度地活跃起来，我们的企业才能充满生机和活力。要树立人人都可以成才的观念。要坚持以品德、知识、能力和业绩作为人才评价的主要标准，不唯学历、不唯职称、不唯资历、不唯身份，不拘一格选人才。注重人才存在企业职工之中，鼓励人人都做贡献，人人都能成才。注重引进高层次人才的同时，进一步加强对专业技术人才及熟练工人的培养和使用工作。要树立人才投入是小效益最高、回报最大的观念。我们要克服目光短浅的障碍，妥善处理好项目投入和人才投入的关系，正视优秀的人才可以强盛一个企业、繁荣一个地区，失去人才，就葬送的企业的大量客观现实。要把人才工作列入到企业可持续发展的战略告诉去思考，真正认识到人才储备比项目储备更重要，人才引进比项目引进更关键。</w:t>
      </w:r>
    </w:p>
    <w:p>
      <w:pPr>
        <w:ind w:left="0" w:right="0" w:firstLine="560"/>
        <w:spacing w:before="450" w:after="450" w:line="312" w:lineRule="auto"/>
      </w:pPr>
      <w:r>
        <w:rPr>
          <w:rFonts w:ascii="宋体" w:hAnsi="宋体" w:eastAsia="宋体" w:cs="宋体"/>
          <w:color w:val="000"/>
          <w:sz w:val="28"/>
          <w:szCs w:val="28"/>
        </w:rPr>
        <w:t xml:space="preserve">在机制创新上，制定出一套能上能下、能进能出、有效激励、竞争择优、充满活力的行之有效的选人用人机制，从制度上保证党管人才工作落到实处。2024年公司把在去年建立人才队伍档案的基础上，进一步完善和充实才人培养措施，把对后备人才的培养和考核落到实处；在后备人才队伍的任用上，坚持通过民主评议、民意测验、业绩考核等措施，确保了人才队伍任用的择优录用；在加大培养选拔年轻干部方面，坚持用人看本质，看主流、看发展，以业绩选人才。2024年公司有12名年富力强的青年管</w:t>
      </w:r>
    </w:p>
    <w:p>
      <w:pPr>
        <w:ind w:left="0" w:right="0" w:firstLine="560"/>
        <w:spacing w:before="450" w:after="450" w:line="312" w:lineRule="auto"/>
      </w:pPr>
      <w:r>
        <w:rPr>
          <w:rFonts w:ascii="宋体" w:hAnsi="宋体" w:eastAsia="宋体" w:cs="宋体"/>
          <w:color w:val="000"/>
          <w:sz w:val="28"/>
          <w:szCs w:val="28"/>
        </w:rPr>
        <w:t xml:space="preserve">理人员走上了各级领导岗位，其中两人还担任公司领导职务，使公司的领导人才方面年龄和知识结构都得到了不同程度的优化。在体制创新上，要加大人才管理体制的创新力度，进一步打破和消除人才工作中的体制性障碍，理顺工作关系、规范管理行为，逐步建立起分级管理、有效调控的宏观管理体系。健全党管人才的组织体系，改进党管人才的方式方法，探索实现党管人才的有效形式和途径，不断拓宽党管人才的工作领域，扩大覆盖面，努力为党管人才工作营造良好的发展环境。充分发挥党的思想政治优势、组织优势和密切联系群众的优势，发挥党委领导核心作用，切实做好新形势下党管人才工作，不断开创新时期人才成长、人才辈出、人尽其才、各得其所的新局面。</w:t>
      </w:r>
    </w:p>
    <w:p>
      <w:pPr>
        <w:ind w:left="0" w:right="0" w:firstLine="560"/>
        <w:spacing w:before="450" w:after="450" w:line="312" w:lineRule="auto"/>
      </w:pPr>
      <w:r>
        <w:rPr>
          <w:rFonts w:ascii="宋体" w:hAnsi="宋体" w:eastAsia="宋体" w:cs="宋体"/>
          <w:color w:val="000"/>
          <w:sz w:val="28"/>
          <w:szCs w:val="28"/>
        </w:rPr>
        <w:t xml:space="preserve">装饰公司今后人才工作的重点是要根据各类人才的自身特点和成长规律，从不同类型、不同层次人才的实际和需求出发，建立分层分类的培养教育机制；按照经济社会发展对人才的需求，坚定不移地贯彻公开、平等、竞争、择优的原则，建立竞争择优的选拔任用机制；根据德才兼备的要求，从规范职位分类与职业标准入手，制定以业绩为依据，由知识、能力等要素构成的各类人才评估指标和评估办法，建立科学合理的考核评价机制；完善促进人才合理流动的政策措施，人才队伍之间、部门与部门之间的人才流动渠道，加快完善人才柔性流动机制；进一步深化分配制度改革，完善人才奖励制度，维护人才合法权益，建立规范有效的激励保障机制，为公司可持续发展提供人才上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2024-11-08T22:39:53+08:00</dcterms:created>
  <dcterms:modified xsi:type="dcterms:W3CDTF">2024-11-08T22:39:53+08:00</dcterms:modified>
</cp:coreProperties>
</file>

<file path=docProps/custom.xml><?xml version="1.0" encoding="utf-8"?>
<Properties xmlns="http://schemas.openxmlformats.org/officeDocument/2006/custom-properties" xmlns:vt="http://schemas.openxmlformats.org/officeDocument/2006/docPropsVTypes"/>
</file>