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落实中央八项规定精神十周年回头看心得体会范文精选两篇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央八项规定是一个切入口和动员令，党中央从落实中央八项规定精神破题，坚持以上率下，率先垂范，从中央做起，既抓思想引导又抓行为规范，执纪问责，严肃查处和曝光典型案件，形成高压态势。下面小编在这里为大家精心整理了几篇，希望对同学们有所帮助，仅供...</w:t>
      </w:r>
    </w:p>
    <w:p>
      <w:pPr>
        <w:ind w:left="0" w:right="0" w:firstLine="560"/>
        <w:spacing w:before="450" w:after="450" w:line="312" w:lineRule="auto"/>
      </w:pPr>
      <w:r>
        <w:rPr>
          <w:rFonts w:ascii="宋体" w:hAnsi="宋体" w:eastAsia="宋体" w:cs="宋体"/>
          <w:color w:val="000"/>
          <w:sz w:val="28"/>
          <w:szCs w:val="28"/>
        </w:rPr>
        <w:t xml:space="preserve">中央八项规定是一个切入口和动员令，党中央从落实中央八项规定精神破题，坚持以上率下，率先垂范，从中央做起，既抓思想引导又抓行为规范，执纪问责，严肃查处和曝光典型案件，形成高压态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首十载，党中央以踏石留印、抓铁有痕的劲头，从制定和落实中央八项规定中破题，久久为功，带领全党毫不松懈正风肃纪。作为区属唯一国企，区xx公司党委紧跟区委、区政府步伐，认真领悟党的二十大提出的新思想新论断、作出的新部署新要求，坚持不懈巩固作风建设成果，积极构建向善向上的国企政治生态。</w:t>
      </w:r>
    </w:p>
    <w:p>
      <w:pPr>
        <w:ind w:left="0" w:right="0" w:firstLine="560"/>
        <w:spacing w:before="450" w:after="450" w:line="312" w:lineRule="auto"/>
      </w:pPr>
      <w:r>
        <w:rPr>
          <w:rFonts w:ascii="宋体" w:hAnsi="宋体" w:eastAsia="宋体" w:cs="宋体"/>
          <w:color w:val="000"/>
          <w:sz w:val="28"/>
          <w:szCs w:val="28"/>
        </w:rPr>
        <w:t xml:space="preserve">坚持立根固本，强化政治领航。十年磨一剑，今朝光芒熠熠。贯彻落实中央八项规定精神必须深研细究、长期坚持。在思想建设中内化于心。紧密联系党的百年奋斗历程特别是党的十八大以来新时代十年的伟大变革，带头全面深刻领悟、贯彻落实习近平新时代中国特色社会主义思想的精髓要义，增强“四个意识”，坚定“四个自信”，做到“两个维护”，提升“政治三力”。带头开展政治谈话、履责约谈、廉政家访工作，对重要岗位和重点工作的负责人面对面地进行有重点、有针对性的廉政提醒，层层传导推动公司各级党员干部职工在公司党委的引领下，坚定理想信念，自觉践行八项规定精神，持续塑造“务实 奉献 创新 实干”xx作风，凝聚起奋进新发展阶段的磅礴力量。在理论转换上外化于行。深入扎实开展专题政治谈话、党委中心组学习、专题学习会、“三会一课”、常态警示教育活动等，对中央八项规定精神进行再宣讲、再强调，确保方针部署不折不扣执行到位，确保严格践行中央八项规定精神落实到位。</w:t>
      </w:r>
    </w:p>
    <w:p>
      <w:pPr>
        <w:ind w:left="0" w:right="0" w:firstLine="560"/>
        <w:spacing w:before="450" w:after="450" w:line="312" w:lineRule="auto"/>
      </w:pPr>
      <w:r>
        <w:rPr>
          <w:rFonts w:ascii="宋体" w:hAnsi="宋体" w:eastAsia="宋体" w:cs="宋体"/>
          <w:color w:val="000"/>
          <w:sz w:val="28"/>
          <w:szCs w:val="28"/>
        </w:rPr>
        <w:t xml:space="preserve">坚持率先垂范，层层压实责任。中央八项规定不仅是延续十年的规定，更是长期有效的“硬杠杠”和“铁规矩”。始终扛牢管党治党责任。作为xx公司“第一责任人”，坚持带头创造清廉国企干事氛围，除“沉疴”、壮“筋骨”，转作风、树新风，切实履行好抓党风廉政、作风建设的主体责任，狠刹“随意庸俗”“吃喝享乐”“吃拿卡要”“慵懒散慢”之风，以好作风护航干事创业。始终发挥好“头雁效应”。把落实中央八项规定精神当作分内之事、应尽之责。进一步在健全制度、细化责任、以上率下下功夫，层层传导压力，级级落实责任。凝神聚力，移风易俗，结出中央八项规定精神风清气正的硕果。</w:t>
      </w:r>
    </w:p>
    <w:p>
      <w:pPr>
        <w:ind w:left="0" w:right="0" w:firstLine="560"/>
        <w:spacing w:before="450" w:after="450" w:line="312" w:lineRule="auto"/>
      </w:pPr>
      <w:r>
        <w:rPr>
          <w:rFonts w:ascii="宋体" w:hAnsi="宋体" w:eastAsia="宋体" w:cs="宋体"/>
          <w:color w:val="000"/>
          <w:sz w:val="28"/>
          <w:szCs w:val="28"/>
        </w:rPr>
        <w:t xml:space="preserve">坚持守正创新，推进清廉国企。抓作风建设只有进行时，没有完成时。区xx公司坚持长效机制抓作风，把“清廉国企”建设融进红谷滩区首府首区的新发展格局，始终保持“常”、“长”定力，推动作风建设与时俱进高质量发展。毫不动摇密切联系群众，充分认识中央八项规定精神本质就是密切联系群众、求真务实、艰苦朴素，深入推进“我为群众办实事”，从事关人民群众切身利益的问题着手，从民生项目、城市建设、文明创建、安全生产等方面持续聚焦民生关切，真正为群众办实事、解难题。毫不松懈抓好正风肃纪。强化对中央八项规定贯彻执行情况的监督，盯牢年节假期，坚持节前教育提醒，常态监督检查，开展明察暗访，促进“八项规定”精神落细落小、落地生根。深化运用监督执纪“四种形态”，坚持不懈推动中央八项规定精神落实、驰而不息纠治“四风”，聚焦工程项目建设、国有资产经营、投融资管理等关键领域，对党的作风建设松懈、落实中央八项规定精神不力等问题，严肃追责问责，倒逼责任上肩，推动各节点的任务落实。</w:t>
      </w:r>
    </w:p>
    <w:p>
      <w:pPr>
        <w:ind w:left="0" w:right="0" w:firstLine="560"/>
        <w:spacing w:before="450" w:after="450" w:line="312" w:lineRule="auto"/>
      </w:pPr>
      <w:r>
        <w:rPr>
          <w:rFonts w:ascii="宋体" w:hAnsi="宋体" w:eastAsia="宋体" w:cs="宋体"/>
          <w:color w:val="000"/>
          <w:sz w:val="28"/>
          <w:szCs w:val="28"/>
        </w:rPr>
        <w:t xml:space="preserve">奋进新征程，区xx公司将不忘初心，不负嘱托，始终培植务实笃行、真抓实干的浓厚氛围，激发“作示范、勇争先”的坚定斗志，以“变革新局”的xx作为和“奋楫破浪”的昂扬姿态，把党的二十大的部署和要求落实到国企改革发展各方面。</w:t>
      </w:r>
    </w:p>
    <w:p>
      <w:pPr>
        <w:ind w:left="0" w:right="0" w:firstLine="560"/>
        <w:spacing w:before="450" w:after="450" w:line="312" w:lineRule="auto"/>
      </w:pPr>
      <w:r>
        <w:rPr>
          <w:rFonts w:ascii="宋体" w:hAnsi="宋体" w:eastAsia="宋体" w:cs="宋体"/>
          <w:color w:val="000"/>
          <w:sz w:val="28"/>
          <w:szCs w:val="28"/>
        </w:rPr>
        <w:t xml:space="preserve">一是坚定理想信念，践行国企使命。在区委、区政府的坚强领导下，充分发挥党委把方向、管大局、保落实的引领作用，将厚植深入落实中央八项规定精神土壤，充分认识开展中央八项规定“回头看”工作的重要意义，为聚焦做大做强，防范风险，按照现代企业管理制度持续深化转型，秉承“打造具有区域影响力的城市新生活运营商”理念，强化国有资产保值增值筑牢稳固的思想根基，始终坚持高标准、严要求，取得xx公司全面从严治党、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二是带头践行宗旨，擦亮国企招牌。自觉把思想和行动统一到区委、区政府的决策上来，坚持融入和服务红谷滩区“六大战略”，为更好满足人民对美好生活的向往而不懈努力，推动“事事马上办、人人钉钉子、个个敢担当”的成为共识共为，使勤政廉政、担当实干成为靓丽底色，聚力打造城市基建、产业地产、金融投资、现代农业、资产运营和城市服务等主业核心竞争力强、产业带动作用显著、资产高效保值增值的一流国企。</w:t>
      </w:r>
    </w:p>
    <w:p>
      <w:pPr>
        <w:ind w:left="0" w:right="0" w:firstLine="560"/>
        <w:spacing w:before="450" w:after="450" w:line="312" w:lineRule="auto"/>
      </w:pPr>
      <w:r>
        <w:rPr>
          <w:rFonts w:ascii="宋体" w:hAnsi="宋体" w:eastAsia="宋体" w:cs="宋体"/>
          <w:color w:val="000"/>
          <w:sz w:val="28"/>
          <w:szCs w:val="28"/>
        </w:rPr>
        <w:t xml:space="preserve">三是强化监督护航，彰显国企作为。继续保持严的主基调不动摇，在全区清廉国企建设中“作示范、勇争先”，以正气铸魂、阳光健体、清风培元的立体化“清廉工程”推动清廉企业建设，将锲而不舍“纠四风”融入企业改革发展之中，强化监督执纪，促使全公司上下织密责任网，绷紧自律弦，进而实现政治生态清朗、党风企风清正、政商关系亲清、从业行为清廉、营商环境清明的“五清”目标，推进“清廉国企”建设走深走实，彰显国有企业“稳定器”、“压舱石”的责任担当，让人民群众看到学习贯彻党的二十大精神的实际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年不懈奋进，十年壮阔征程！中央八项规定的出台，是我们党推进自我革命采取的重要举措。今年是中央八项规定出台的第十年，党中央从落实中央八项规定精神破题，坚持以上率下，率先垂范，以猛药去疴、重典治乱的决心，以刮骨疗毒、壮士断腕的勇气，重拳惩腐，八项规定已成为中国党风、政风、社风、民风的标志性话语、家喻户晓的高频词、作风建设的金标准。十年来，区党政办公室准确把握新时代作风建设的新形势、新任务、新要求，抓党风、促政风、强作风，努力打造健康稳定的政治风气。</w:t>
      </w:r>
    </w:p>
    <w:p>
      <w:pPr>
        <w:ind w:left="0" w:right="0" w:firstLine="560"/>
        <w:spacing w:before="450" w:after="450" w:line="312" w:lineRule="auto"/>
      </w:pPr>
      <w:r>
        <w:rPr>
          <w:rFonts w:ascii="宋体" w:hAnsi="宋体" w:eastAsia="宋体" w:cs="宋体"/>
          <w:color w:val="000"/>
          <w:sz w:val="28"/>
          <w:szCs w:val="28"/>
        </w:rPr>
        <w:t xml:space="preserve">“八项规定”树标杆、正风气。“八项规定”从中央到地方，全面覆盖，既抓思想观念转变又抓行为规范，逐渐成为政治生态中的一股清流。回望过去的十年，区党政办全面落实中央八项规定精神。精文减会，实干当先。在会风转变上切实做到紧凑务实，开短会、讲短话、求实效。通过“无纸化”实现信息传达、会议办公等流程，大幅度减少纸张的消耗。2024年办理全口径发文342件，同比下降2.29%。公车为公，三公下降。修订完善了《xx高新区公务车使用管理办法》，规范公务用车运行，平台订单数量同比下降16.6%。严格执行《党政机关办公用房建设标准》相关规定，对超面积办公用房的整改。严格执行“三公”经费只减不增的原则，大幅压缩“三公”经费支出。</w:t>
      </w:r>
    </w:p>
    <w:p>
      <w:pPr>
        <w:ind w:left="0" w:right="0" w:firstLine="560"/>
        <w:spacing w:before="450" w:after="450" w:line="312" w:lineRule="auto"/>
      </w:pPr>
      <w:r>
        <w:rPr>
          <w:rFonts w:ascii="宋体" w:hAnsi="宋体" w:eastAsia="宋体" w:cs="宋体"/>
          <w:color w:val="000"/>
          <w:sz w:val="28"/>
          <w:szCs w:val="28"/>
        </w:rPr>
        <w:t xml:space="preserve">“八项规定”除陋习、树新风。党的十八大以来，从出台八项规定，到颁布《党政机关厉行节约反对浪费条例》，一道道新规新令环环相扣，彰显了党中央去除陋习的决心。区党政办严格落实各项规定，深入推进新时代文明实践建设，结合重大节日、重要纪念日开展“新时代文明实践活动日”文明实践活动，累计开展活动200余次，参与人数达12000余人次。移风易俗打造道德高地。通过“道德积分银行”提升德治水平，各村把积孝、积善、积信、积勤、积俭、积美、积学与乡村治理工作有机结合，不断推动农村人居环境改善和家风、民风、乡风提升，实现了全区村级“道德积分银行”全覆盖。</w:t>
      </w:r>
    </w:p>
    <w:p>
      <w:pPr>
        <w:ind w:left="0" w:right="0" w:firstLine="560"/>
        <w:spacing w:before="450" w:after="450" w:line="312" w:lineRule="auto"/>
      </w:pPr>
      <w:r>
        <w:rPr>
          <w:rFonts w:ascii="宋体" w:hAnsi="宋体" w:eastAsia="宋体" w:cs="宋体"/>
          <w:color w:val="000"/>
          <w:sz w:val="28"/>
          <w:szCs w:val="28"/>
        </w:rPr>
        <w:t xml:space="preserve">“八项规定”见实效，得民心。政之所兴，在顺民心。“八项规定”是中央下达改进工作作风、密切联系群众的规定，旨在给群众带来更多的幸福感、获得感。区党政办党员干部积极回应群众期盼，走村入户，深入群众，为群众办实事。持续深化“党建+颐养之家”民生工程，对河坪村委、珍田村委、阳光社区新时代文明实践站提供帮扶资金10万元，开展帮扶活动6次。创建“服务先锋”党建品牌，与赣锋锂业、珍田村等党（总）支部联合开展主题党日活动，积极收集机关、企业等各行业对区党政办乃至区党工委、管委会意见建议，以问题为导向推动党政办工作不断提升，更好的为全区做好服务，努力发挥好领导的参谋助手作用。组建应急青年突击队，开展志愿服务活动，让党员干部奋勇争先积极作为冲在防疫第一线，与群众一心坚决打好疫情阻击战，目前已开展疫情防控、核酸检测、社区疫情防控等志愿活动20余次共计80余人次。</w:t>
      </w:r>
    </w:p>
    <w:p>
      <w:pPr>
        <w:ind w:left="0" w:right="0" w:firstLine="560"/>
        <w:spacing w:before="450" w:after="450" w:line="312" w:lineRule="auto"/>
      </w:pPr>
      <w:r>
        <w:rPr>
          <w:rFonts w:ascii="宋体" w:hAnsi="宋体" w:eastAsia="宋体" w:cs="宋体"/>
          <w:color w:val="000"/>
          <w:sz w:val="28"/>
          <w:szCs w:val="28"/>
        </w:rPr>
        <w:t xml:space="preserve">风起扬帆正当时，砥砺奋进再出发。十周年，不是终点，而是新的起点。我们共产党人唯有坚守住初心，牢记使命，进一步激发“作示范、勇争先”的昂扬斗志，凝聚奋进新征程的磅礴力量，推动作风建设向上向好，才能更好的薪火相传中央八项规定精神，以优异的成绩喜迎“党的二十大”胜利召开。</w:t>
      </w:r>
    </w:p>
    <w:p>
      <w:pPr>
        <w:ind w:left="0" w:right="0" w:firstLine="560"/>
        <w:spacing w:before="450" w:after="450" w:line="312" w:lineRule="auto"/>
      </w:pPr>
      <w:r>
        <w:rPr>
          <w:rFonts w:ascii="宋体" w:hAnsi="宋体" w:eastAsia="宋体" w:cs="宋体"/>
          <w:color w:val="000"/>
          <w:sz w:val="28"/>
          <w:szCs w:val="28"/>
        </w:rPr>
        <w:t xml:space="preserve">【落实中央八项规定精神十周年回头看心得体会范文】相关推荐文章：</w:t>
      </w:r>
    </w:p>
    <w:p>
      <w:pPr>
        <w:ind w:left="0" w:right="0" w:firstLine="560"/>
        <w:spacing w:before="450" w:after="450" w:line="312" w:lineRule="auto"/>
      </w:pPr>
      <w:r>
        <w:rPr>
          <w:rFonts w:ascii="宋体" w:hAnsi="宋体" w:eastAsia="宋体" w:cs="宋体"/>
          <w:color w:val="000"/>
          <w:sz w:val="28"/>
          <w:szCs w:val="28"/>
        </w:rPr>
        <w:t xml:space="preserve">中央八项规定精神十周年心得感想范文三篇</w:t>
      </w:r>
    </w:p>
    <w:p>
      <w:pPr>
        <w:ind w:left="0" w:right="0" w:firstLine="560"/>
        <w:spacing w:before="450" w:after="450" w:line="312" w:lineRule="auto"/>
      </w:pPr>
      <w:r>
        <w:rPr>
          <w:rFonts w:ascii="宋体" w:hAnsi="宋体" w:eastAsia="宋体" w:cs="宋体"/>
          <w:color w:val="000"/>
          <w:sz w:val="28"/>
          <w:szCs w:val="28"/>
        </w:rPr>
        <w:t xml:space="preserve">2024年落实八项规定个人剖析材料(4篇)</w:t>
      </w:r>
    </w:p>
    <w:p>
      <w:pPr>
        <w:ind w:left="0" w:right="0" w:firstLine="560"/>
        <w:spacing w:before="450" w:after="450" w:line="312" w:lineRule="auto"/>
      </w:pPr>
      <w:r>
        <w:rPr>
          <w:rFonts w:ascii="宋体" w:hAnsi="宋体" w:eastAsia="宋体" w:cs="宋体"/>
          <w:color w:val="000"/>
          <w:sz w:val="28"/>
          <w:szCs w:val="28"/>
        </w:rPr>
        <w:t xml:space="preserve">2024年抗震救灾心得体会精神(9篇)</w:t>
      </w:r>
    </w:p>
    <w:p>
      <w:pPr>
        <w:ind w:left="0" w:right="0" w:firstLine="560"/>
        <w:spacing w:before="450" w:after="450" w:line="312" w:lineRule="auto"/>
      </w:pPr>
      <w:r>
        <w:rPr>
          <w:rFonts w:ascii="宋体" w:hAnsi="宋体" w:eastAsia="宋体" w:cs="宋体"/>
          <w:color w:val="000"/>
          <w:sz w:val="28"/>
          <w:szCs w:val="28"/>
        </w:rPr>
        <w:t xml:space="preserve">学习黄文秀精神事迹心得体会范文800字</w:t>
      </w:r>
    </w:p>
    <w:p>
      <w:pPr>
        <w:ind w:left="0" w:right="0" w:firstLine="560"/>
        <w:spacing w:before="450" w:after="450" w:line="312" w:lineRule="auto"/>
      </w:pPr>
      <w:r>
        <w:rPr>
          <w:rFonts w:ascii="宋体" w:hAnsi="宋体" w:eastAsia="宋体" w:cs="宋体"/>
          <w:color w:val="000"/>
          <w:sz w:val="28"/>
          <w:szCs w:val="28"/>
        </w:rPr>
        <w:t xml:space="preserve">建党精神心得体会1000字范文5篇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2024-09-17T08:38:57+08:00</dcterms:created>
  <dcterms:modified xsi:type="dcterms:W3CDTF">2024-09-17T08:38:57+08:00</dcterms:modified>
</cp:coreProperties>
</file>

<file path=docProps/custom.xml><?xml version="1.0" encoding="utf-8"?>
<Properties xmlns="http://schemas.openxmlformats.org/officeDocument/2006/custom-properties" xmlns:vt="http://schemas.openxmlformats.org/officeDocument/2006/docPropsVTypes"/>
</file>