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新会计准则下的中学财务管理</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会计准则下的中学财务管理摘要:在新的发展时代，各项工作都得到了进一步的完善和发展，社会对各行各业提出了更高的要求，为了能够跟上时代的发展步伐，我们需要不断地完善相关的内容，突破传统的建设，提高自身的能力。新会计准则视角下，中学的财务管理工...</w:t>
      </w:r>
    </w:p>
    <w:p>
      <w:pPr>
        <w:ind w:left="0" w:right="0" w:firstLine="560"/>
        <w:spacing w:before="450" w:after="450" w:line="312" w:lineRule="auto"/>
      </w:pPr>
      <w:r>
        <w:rPr>
          <w:rFonts w:ascii="宋体" w:hAnsi="宋体" w:eastAsia="宋体" w:cs="宋体"/>
          <w:color w:val="000"/>
          <w:sz w:val="28"/>
          <w:szCs w:val="28"/>
        </w:rPr>
        <w:t xml:space="preserve">新会计准则下的中学财务管理</w:t>
      </w:r>
    </w:p>
    <w:p>
      <w:pPr>
        <w:ind w:left="0" w:right="0" w:firstLine="560"/>
        <w:spacing w:before="450" w:after="450" w:line="312" w:lineRule="auto"/>
      </w:pPr>
      <w:r>
        <w:rPr>
          <w:rFonts w:ascii="宋体" w:hAnsi="宋体" w:eastAsia="宋体" w:cs="宋体"/>
          <w:color w:val="000"/>
          <w:sz w:val="28"/>
          <w:szCs w:val="28"/>
        </w:rPr>
        <w:t xml:space="preserve">摘要:在新的发展时代，各项工作都得到了进一步的完善和发展，社会对各行各业提出了更高的要求，为了能够跟上时代的发展步伐，我们需要不断地完善相关的内容，突破传统的建设，提高自身的能力。新会计准则视角下，中学的财务管理工作发生了很大的变化，我们需要更新自己的发展理念，使各项工作能够得到进一步的完善和发展，采取最新的方法来解决各项问题，这样才能不断地推动现代化的建设。</w:t>
      </w:r>
    </w:p>
    <w:p>
      <w:pPr>
        <w:ind w:left="0" w:right="0" w:firstLine="560"/>
        <w:spacing w:before="450" w:after="450" w:line="312" w:lineRule="auto"/>
      </w:pPr>
      <w:r>
        <w:rPr>
          <w:rFonts w:ascii="宋体" w:hAnsi="宋体" w:eastAsia="宋体" w:cs="宋体"/>
          <w:color w:val="000"/>
          <w:sz w:val="28"/>
          <w:szCs w:val="28"/>
        </w:rPr>
        <w:t xml:space="preserve">关键词:新会计准则;中学财务管理</w:t>
      </w:r>
    </w:p>
    <w:p>
      <w:pPr>
        <w:ind w:left="0" w:right="0" w:firstLine="560"/>
        <w:spacing w:before="450" w:after="450" w:line="312" w:lineRule="auto"/>
      </w:pPr>
      <w:r>
        <w:rPr>
          <w:rFonts w:ascii="宋体" w:hAnsi="宋体" w:eastAsia="宋体" w:cs="宋体"/>
          <w:color w:val="000"/>
          <w:sz w:val="28"/>
          <w:szCs w:val="28"/>
        </w:rPr>
        <w:t xml:space="preserve">在新的时代下，先进的科学技术改变了传统的建设方式，大大提高了生产和发展的效率，各项新的技术的投入使用使得各项工作得到了进一步的完善。紧跟时代的发展步伐，做好各项工作的处理，掌握最新的发展手段，这样才能更好的引导我们开展相关的工作。新会计准则的发展下，中学财务管理工作得到了进一步的完善和发展，对其中的问题需要通过新的方式和思维来进行处理，这样才能做好中学财务的管理工作，推动中学教学工作的有效进行。</w:t>
      </w:r>
    </w:p>
    <w:p>
      <w:pPr>
        <w:ind w:left="0" w:right="0" w:firstLine="560"/>
        <w:spacing w:before="450" w:after="450" w:line="312" w:lineRule="auto"/>
      </w:pPr>
      <w:r>
        <w:rPr>
          <w:rFonts w:ascii="宋体" w:hAnsi="宋体" w:eastAsia="宋体" w:cs="宋体"/>
          <w:color w:val="000"/>
          <w:sz w:val="28"/>
          <w:szCs w:val="28"/>
        </w:rPr>
        <w:t xml:space="preserve">一、新会计准则对中学财务管理的影响</w:t>
      </w:r>
    </w:p>
    <w:p>
      <w:pPr>
        <w:ind w:left="0" w:right="0" w:firstLine="560"/>
        <w:spacing w:before="450" w:after="450" w:line="312" w:lineRule="auto"/>
      </w:pPr>
      <w:r>
        <w:rPr>
          <w:rFonts w:ascii="宋体" w:hAnsi="宋体" w:eastAsia="宋体" w:cs="宋体"/>
          <w:color w:val="000"/>
          <w:sz w:val="28"/>
          <w:szCs w:val="28"/>
        </w:rPr>
        <w:t xml:space="preserve">(一)新会计准则视角下对中学财务管理体系的要求新会计准则下，中学财务管理工作得到了进一步的完善和发展，对中学财务管理工作也提出了新的要求，为了能够达到一定的发展目标，在进行中学财务管理体系的建设时，我们要总结以前工作中经常出现的各项问题，这样能够为我们提供更多的发展依据，从而更好的指导我们开展相关的工作。</w:t>
      </w:r>
    </w:p>
    <w:p>
      <w:pPr>
        <w:ind w:left="0" w:right="0" w:firstLine="560"/>
        <w:spacing w:before="450" w:after="450" w:line="312" w:lineRule="auto"/>
      </w:pPr>
      <w:r>
        <w:rPr>
          <w:rFonts w:ascii="宋体" w:hAnsi="宋体" w:eastAsia="宋体" w:cs="宋体"/>
          <w:color w:val="000"/>
          <w:sz w:val="28"/>
          <w:szCs w:val="28"/>
        </w:rPr>
        <w:t xml:space="preserve">在中学财务管理的体系建设上，我们要完善对内部的财务管理工作，对整个工作的流程都要进行详细的把握，减少问题的出现。现在中学财务管理工作的难度和深度都得到了进一步的提升，要想更好的处理其中的各种问题，我们就必须要完善建设的体系，使得各项内容都得到更好的发展。中学教育工作的支出情况还有具体的内容都需要进行详细的记录，这样我们能够明确各个部门的职责，使得各项工作都能够按照相关的标准来进行，在出现问题之后我们能够及时的发现，并找到问题的源头。另外还需要引起注意的是，引进信息技术来进行中学财务管理体系的建设，这样能够为人们提供更多的帮助，减少人力的浪费，还能提高建设的质量，在人们对各种财务数据进行调取时能够尽快的找到自己想要的内容。信息技术能够对各种财务管理的数据信息进行分类管理，将各项工作能够进行有效的处理，满足人们的发展需求。无论在技术上还是管理上都需要在新的发展标准的指导下来开展。</w:t>
      </w:r>
    </w:p>
    <w:p>
      <w:pPr>
        <w:ind w:left="0" w:right="0" w:firstLine="560"/>
        <w:spacing w:before="450" w:after="450" w:line="312" w:lineRule="auto"/>
      </w:pPr>
      <w:r>
        <w:rPr>
          <w:rFonts w:ascii="宋体" w:hAnsi="宋体" w:eastAsia="宋体" w:cs="宋体"/>
          <w:color w:val="000"/>
          <w:sz w:val="28"/>
          <w:szCs w:val="28"/>
        </w:rPr>
        <w:t xml:space="preserve">(二)新会计准则视角下对中学管理人员专业能力的要求新会计准则视角下，会计管理方面的相关工作都得到了进一步的完善和发展，我们需要紧跟时代的发展需要，进一步处理其中的各种问题，把握发展的关键，提高管理人员的专业能力，这样才能实现更好的发展。</w:t>
      </w:r>
    </w:p>
    <w:p>
      <w:pPr>
        <w:ind w:left="0" w:right="0" w:firstLine="560"/>
        <w:spacing w:before="450" w:after="450" w:line="312" w:lineRule="auto"/>
      </w:pPr>
      <w:r>
        <w:rPr>
          <w:rFonts w:ascii="宋体" w:hAnsi="宋体" w:eastAsia="宋体" w:cs="宋体"/>
          <w:color w:val="000"/>
          <w:sz w:val="28"/>
          <w:szCs w:val="28"/>
        </w:rPr>
        <w:t xml:space="preserve">针对现在的发展情况，我们可以发现现在的会计管理工作都实现了信息化的管理方式，通过大数据操作还有计算机网路来对全校的财务数据进行分类管理，并且进行有效的保存，这样就能达到更好的管理效果。这就需要相关的管理人员能够熟练的操作相关的设备，对新型的财务管理方式能够进行深入的了解，这样就能进一步推动相关工作的建设。在实现现代化的管理方式上，管理人员专业的能力对中学财务管理的工作的进行非常的重要，我们要掌握更多管理的技巧，灵活的运用各种软件或者设备，并且规范管理人员的操作手段，这样就能实现更好的发展，减少问题的出现，使得各项工作能够达到一定的发展标准。新会计准则下增加了很多新的知识和内容，管理人员需要根据现在的发展需要来有效的处理其中的各种问题，这样才能达到现代化建设目标，在处理新出现的问题时能够更好的把握相关的内容，切实的解决实际问题，构建完整的发展体系。</w:t>
      </w:r>
    </w:p>
    <w:p>
      <w:pPr>
        <w:ind w:left="0" w:right="0" w:firstLine="560"/>
        <w:spacing w:before="450" w:after="450" w:line="312" w:lineRule="auto"/>
      </w:pPr>
      <w:r>
        <w:rPr>
          <w:rFonts w:ascii="宋体" w:hAnsi="宋体" w:eastAsia="宋体" w:cs="宋体"/>
          <w:color w:val="000"/>
          <w:sz w:val="28"/>
          <w:szCs w:val="28"/>
        </w:rPr>
        <w:t xml:space="preserve">(三)新会计准则视角下对中学管理人员职业道德的要求中学管理人员要具备一定的职业道德素养，达到现在发展的要求，这样才能做好其中各项工作。</w:t>
      </w:r>
    </w:p>
    <w:p>
      <w:pPr>
        <w:ind w:left="0" w:right="0" w:firstLine="560"/>
        <w:spacing w:before="450" w:after="450" w:line="312" w:lineRule="auto"/>
      </w:pPr>
      <w:r>
        <w:rPr>
          <w:rFonts w:ascii="宋体" w:hAnsi="宋体" w:eastAsia="宋体" w:cs="宋体"/>
          <w:color w:val="000"/>
          <w:sz w:val="28"/>
          <w:szCs w:val="28"/>
        </w:rPr>
        <w:t xml:space="preserve">面对现在的发展情况，我们需要掌握新会计准则的相关内容，对其中各项工作的进行和发展都需要进行详细的把握，这样我们才能确定发展的目标，采取合理的方式。中学财务管理人员的职业道德素养必须要提升上来，必须要对自己的工作负责，并且不能造假，为学生树立一个良好的形象，这样才能推动各项工作能够顺利的进行。面对现在的发展情况，我们要提出相关的职业道德标准和规范，并且落实到实际的发展中来，这样就能更好的指导管理人员实现更好的发展，根据管理制度的要求来做好自己的工作，这样才能提高整体的管理水平。另外我们还要建设一支高素质的管理队伍，对中学财务管理工作的进行深入的研究和发展，使相关的工作得到进一步的完善和发展，每一位管理人员都要严格的遵守相关的规定，重视职业道德的培养，这样才能切实的做好相关的工作。</w:t>
      </w:r>
    </w:p>
    <w:p>
      <w:pPr>
        <w:ind w:left="0" w:right="0" w:firstLine="560"/>
        <w:spacing w:before="450" w:after="450" w:line="312" w:lineRule="auto"/>
      </w:pPr>
      <w:r>
        <w:rPr>
          <w:rFonts w:ascii="宋体" w:hAnsi="宋体" w:eastAsia="宋体" w:cs="宋体"/>
          <w:color w:val="000"/>
          <w:sz w:val="28"/>
          <w:szCs w:val="28"/>
        </w:rPr>
        <w:t xml:space="preserve">二、新会计准则视角下中学财务管理的策略</w:t>
      </w:r>
    </w:p>
    <w:p>
      <w:pPr>
        <w:ind w:left="0" w:right="0" w:firstLine="560"/>
        <w:spacing w:before="450" w:after="450" w:line="312" w:lineRule="auto"/>
      </w:pPr>
      <w:r>
        <w:rPr>
          <w:rFonts w:ascii="宋体" w:hAnsi="宋体" w:eastAsia="宋体" w:cs="宋体"/>
          <w:color w:val="000"/>
          <w:sz w:val="28"/>
          <w:szCs w:val="28"/>
        </w:rPr>
        <w:t xml:space="preserve">(一)建立健全中学财务管理制度和监督体系为了能够达到建设的目标，在新会计准则的视角下，我们需要完善中学的财务管理工作，使得各项工作能够得到进一步的完善和发展。</w:t>
      </w:r>
    </w:p>
    <w:p>
      <w:pPr>
        <w:ind w:left="0" w:right="0" w:firstLine="560"/>
        <w:spacing w:before="450" w:after="450" w:line="312" w:lineRule="auto"/>
      </w:pPr>
      <w:r>
        <w:rPr>
          <w:rFonts w:ascii="宋体" w:hAnsi="宋体" w:eastAsia="宋体" w:cs="宋体"/>
          <w:color w:val="000"/>
          <w:sz w:val="28"/>
          <w:szCs w:val="28"/>
        </w:rPr>
        <w:t xml:space="preserve">建立健全的中学财务管理制度和监督体系，这项工作是最基础最重要的，它指导着我们后续工作的进行，对人员的管理还有各项工作的处理都起到了一定的作用。根据实际的发展要求，我们要实现信息化的体系管理，在进行中学财务管理工作的时候，我们需要对各种数据还有财务信息进行记录。人为的操作就会存在很多问题，管理不够透明，为了能够达到更好的效果，我们建立了完整的监督体系，对相关的工作制定相关的管理制度，指导人们能够正确的开展相关的工作。财务管理工作不能出现错误，也不能虚报做假账，为了能够有效的避免这些问题的出现，我们通过建立严密的监督体系对相关的管理人员进行严密的要求，这样就使得每个环节的工作都能实现透明的管理，从而在大家共同的监督下做好各项工作。为营造一个良好的氛围奠定了基础，相关的管理人员一定要根据实际的发展需要和工作的进行来把握好各项内容。中学的财务管理工作对中学教学工作的进行有很大的影响，我们必须要将资金运用到正确的地方，让学生和家长都能够放心学校的教育，营造一个良好的校园氛围，无论是教师还是学校的管理人员，都要为学生负责，从自身做起，做好各项工作，端正自己的态度，使得中学管理工作能够得到进一步的完善和发展，我们需要针对现在的实际情况，将新会计准则的相关内容和发展理念融入进来，更新管理人员的发展理念，采取最有效的方法来处理其中的问题，提高管理的效率和质量，推动各项工作的有效发展。应对新的问题，我们能够把握发展的关键，有效的处理其中的各项内容，树立正确的发展目标，这样才能指导我们进行相关的工作，提高管理的效率和质量，为学校的建设贡献更多的力量。</w:t>
      </w:r>
    </w:p>
    <w:p>
      <w:pPr>
        <w:ind w:left="0" w:right="0" w:firstLine="560"/>
        <w:spacing w:before="450" w:after="450" w:line="312" w:lineRule="auto"/>
      </w:pPr>
      <w:r>
        <w:rPr>
          <w:rFonts w:ascii="宋体" w:hAnsi="宋体" w:eastAsia="宋体" w:cs="宋体"/>
          <w:color w:val="000"/>
          <w:sz w:val="28"/>
          <w:szCs w:val="28"/>
        </w:rPr>
        <w:t xml:space="preserve">(二)提升财务管理人员的专业能力和业务技能在新的发展时代下，无论是管理的理念还是方式，对中学财务管理工作都提出了更高的标准，我们必须要处理好其中的各项问题，掌握最新的发展手段，提升财务管理人员的专业能力和业务技能，这样就能切实的做好相关的工作。</w:t>
      </w:r>
    </w:p>
    <w:p>
      <w:pPr>
        <w:ind w:left="0" w:right="0" w:firstLine="560"/>
        <w:spacing w:before="450" w:after="450" w:line="312" w:lineRule="auto"/>
      </w:pPr>
      <w:r>
        <w:rPr>
          <w:rFonts w:ascii="宋体" w:hAnsi="宋体" w:eastAsia="宋体" w:cs="宋体"/>
          <w:color w:val="000"/>
          <w:sz w:val="28"/>
          <w:szCs w:val="28"/>
        </w:rPr>
        <w:t xml:space="preserve">在实际的发展中，财务管理人员需要具备专业的能力，在出现新的管理模式和技术的时候能及时的进行学习，这样才能更好的满足中学财务管理的需求，在应对各种新的问题时，我们能够采取合适的方式来进行解决，这样才能提高管理的质量。新时代下，对管理的理念还有技术上都提出了更高的要求，我们必须要把握好发展的关键，紧跟时代的发展步伐，对于管理工作的流程还有内容都要进行详细的了解，这样才能做好相关的工作，实现现代化的管理方式。在新会计准则的影响下，财务管理人员需要对中学财务管理工作进行新的认识，这样能够更好的指导人们开展新的工作模式，我们需要克服各种困难，不断地学习新的发展内容，这样才能掌握发展的重点，从实际出发来满足人们的发展需求。根据现在的建设情况，中学的财务管理工作还需要通过新的技术手段来进行更好的处理，这样我们就能从中学到更多的内容，解决传统的问题，对自己的工作负责，财务管理人员一定要具备专业的素养和技术能力，这样才能达到发展的目标。</w:t>
      </w:r>
    </w:p>
    <w:p>
      <w:pPr>
        <w:ind w:left="0" w:right="0" w:firstLine="560"/>
        <w:spacing w:before="450" w:after="450" w:line="312" w:lineRule="auto"/>
      </w:pPr>
      <w:r>
        <w:rPr>
          <w:rFonts w:ascii="宋体" w:hAnsi="宋体" w:eastAsia="宋体" w:cs="宋体"/>
          <w:color w:val="000"/>
          <w:sz w:val="28"/>
          <w:szCs w:val="28"/>
        </w:rPr>
        <w:t xml:space="preserve">(三)加强中学财务管理人员职业道德建设加强中学财务管理人员的职业道德建设，这就需要我们从日常的工作出发，针对其中存在的问题来做好相关的处理工作。</w:t>
      </w:r>
    </w:p>
    <w:p>
      <w:pPr>
        <w:ind w:left="0" w:right="0" w:firstLine="560"/>
        <w:spacing w:before="450" w:after="450" w:line="312" w:lineRule="auto"/>
      </w:pPr>
      <w:r>
        <w:rPr>
          <w:rFonts w:ascii="宋体" w:hAnsi="宋体" w:eastAsia="宋体" w:cs="宋体"/>
          <w:color w:val="000"/>
          <w:sz w:val="28"/>
          <w:szCs w:val="28"/>
        </w:rPr>
        <w:t xml:space="preserve">财务管理人员的职业道德素养需要引起我们的重视，必须要进行专业的培养，人们能够按照相关的标准来进行相关的工作，并且能够掌握发展的重点，对自己的工作负责，不造假账，并且能够为中学财务管理工作的开展贡献自己的力量。财务管理人员的职业道德建设对营造良好的环境和氛围也有重要的意义，我们需要定期开展相关的专业培训工作，针对具体的工作内容来不断地完善相关的工作，这样才能在建设的过程中做好各项工作，有效的处理其中的问题，这样我们才能更好的把握发展的关键，实现现代化的建设目标。新会计准则的发展下，我们的各项工作都发生了很大的变化，财务管理人员必须要将新会计准则的相关内容渗透到实际的发展中来，这样才能指导相关工作的进行，提高发展的水平，对中学财务管理工作的内容进行有效的把握，对现代化发展会有积极的作用。实际上，人员的发展对中学财务管理工作的进行有直接的影响，我们必须要做好相关的工作，采取合理的方式来解决其中的问题，将新的发展理念能够渗透进来，构建完整的发展体系，这样就能突破传统的建设，实现长远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新时代的影响下，各个行业都需要根据市场发展的要求和实际情况来做好各项工作，把握好发展的关键，掌握更多好的方法，这样才能实现更好的发展。面对现在的发展情况，中学财务管理工作的进行需要采取新的管理方式来做好各项工作，这样依照建设的要求来把握好相关的内容，根据实际的发展情况来进一步处理中学教学工作中的各项内容，这对于中学学校的现代化建设和发展具有重要的意义，必须要引起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2024-09-20T07:23:55+08:00</dcterms:created>
  <dcterms:modified xsi:type="dcterms:W3CDTF">2024-09-20T07:23:55+08:00</dcterms:modified>
</cp:coreProperties>
</file>

<file path=docProps/custom.xml><?xml version="1.0" encoding="utf-8"?>
<Properties xmlns="http://schemas.openxmlformats.org/officeDocument/2006/custom-properties" xmlns:vt="http://schemas.openxmlformats.org/officeDocument/2006/docPropsVTypes"/>
</file>