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2024年最新在节前廉政谈话会上的讲话[5篇范例]</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在节前廉政谈话会上的讲话2024年最新在节前廉政谈话会上的讲话同志们：春节即将来临，节日期间往往是腐败易发时期，既是对党员领导干部廉洁自律意识的考验，也是我们落实“两个责任”、抓党风廉政建设、正风肃纪的关键节点。越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同志们，全面从严治党永远在路上，党风廉政建设没有休止符。2024年让我们以昂扬清新的面貌开启新征程，以更加振奋的精神、更加扎实的作风、更加清廉的形象，履行好所担负的职责！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几天就是虎年春节假期了。节日期间是廉洁问题的敏感期，也是党员干部拒腐防变的关键时刻。按照纪检监察工作规定，下面，我向大家进行一次集体廉政谈话，目的就是给大家提前打打预防针、敲敲警示钟，确保大家在党风廉政建设方面开好头、起好步，从春节这一关键期抓起，自觉做到践行初心使命，自觉做到遵规守纪，自觉做到为民务实清廉，做忠诚干净担当的好干部，打造组织放心、群众满意的模范集体。</w:t>
      </w:r>
    </w:p>
    <w:p>
      <w:pPr>
        <w:ind w:left="0" w:right="0" w:firstLine="560"/>
        <w:spacing w:before="450" w:after="450" w:line="312" w:lineRule="auto"/>
      </w:pPr>
      <w:r>
        <w:rPr>
          <w:rFonts w:ascii="宋体" w:hAnsi="宋体" w:eastAsia="宋体" w:cs="宋体"/>
          <w:color w:val="000"/>
          <w:sz w:val="28"/>
          <w:szCs w:val="28"/>
        </w:rPr>
        <w:t xml:space="preserve">一要讲政治提高站位。旗帜鲜明讲政治，是领导干部所有素质之首，也是驾驭自身各种能力的灵魂。德才兼备，以德为先，政治标准始终是党员干部的首要标准。中层以上管理干部要凭政治、品德立身，凭素质和能力说话。新的领导班子是市委经过长期的考验和历练的，是组织对大家综合素质的高度认可。希望大家旗帜鲜明讲政治，树牢“四个意识“，坚定“四个自信“，坚决做到“两个维护“，珍惜难得机会，勇于担当作为，以求真务实作风把党中央决策部署和省委、市委的决策部署落到实处。</w:t>
      </w:r>
    </w:p>
    <w:p>
      <w:pPr>
        <w:ind w:left="0" w:right="0" w:firstLine="560"/>
        <w:spacing w:before="450" w:after="450" w:line="312" w:lineRule="auto"/>
      </w:pPr>
      <w:r>
        <w:rPr>
          <w:rFonts w:ascii="宋体" w:hAnsi="宋体" w:eastAsia="宋体" w:cs="宋体"/>
          <w:color w:val="000"/>
          <w:sz w:val="28"/>
          <w:szCs w:val="28"/>
        </w:rPr>
        <w:t xml:space="preserve">二要讲学习提升素质。优秀干部的成长，一靠自身努力，二靠组织培养。善于学习，才能取得进步。政治上的坚定、党性上的定都离不开理论上的坚定。新一届领导集体必须加强马克思主义理论武装，抓好理论学习这门必修课。要把学习习近平新时代中国特色社会主义思想作为重中之重，发扬“挤“和“钻“的精神，全面系统学，及时跟进学，深入思考学，联系实际学，舍得下功夫读原著、学原文、悟原理，珍惜光阴、不负韶华，用心用情、善于总结，努力做到学、思、用贯通，知、信、行合一，努力营造良好的学习氛围。</w:t>
      </w:r>
    </w:p>
    <w:p>
      <w:pPr>
        <w:ind w:left="0" w:right="0" w:firstLine="560"/>
        <w:spacing w:before="450" w:after="450" w:line="312" w:lineRule="auto"/>
      </w:pPr>
      <w:r>
        <w:rPr>
          <w:rFonts w:ascii="宋体" w:hAnsi="宋体" w:eastAsia="宋体" w:cs="宋体"/>
          <w:color w:val="000"/>
          <w:sz w:val="28"/>
          <w:szCs w:val="28"/>
        </w:rPr>
        <w:t xml:space="preserve">三要讲团结凝聚合力。团结是班子建设的生命线。团结出凝聚力、出战斗力、也出新的生命力。对于一个单位来说，班子的团结协作很重要，特别是一把手，要能容人容事，不计恩怨得失，要用人所长，扬长避短，形成合力。无论是正职，还是副职，都要光明磊落，心怀坦荡，从谏如流，宽以待人，推功揽过，与人为善，这是一名领导干部应该具备的品质。班子副职或者党委委员要学会补台补位，学会补台不拆台、补位不越位。常言说“智者千虑，必有一失“，谁也不可能考虑问题都那么全面。作为副职，发现问题之后，首先要及时向主要领导建议，一定要尽到责任，积极去补台，而不能去拆台。班子成员之间要求大同、存小异，取长补短，发现问题早说、直说、当面说，有话要讲在当面，把意见到桌面上来。要坚持大事讲原则、小事讲风格，不利于团结的话不说，不利于团结的事不做，使一班人互相信任不猜疑、互相配合不推诿，形成一个坚强的领导集体，形成有利于推动发展的良好氛围。</w:t>
      </w:r>
    </w:p>
    <w:p>
      <w:pPr>
        <w:ind w:left="0" w:right="0" w:firstLine="560"/>
        <w:spacing w:before="450" w:after="450" w:line="312" w:lineRule="auto"/>
      </w:pPr>
      <w:r>
        <w:rPr>
          <w:rFonts w:ascii="宋体" w:hAnsi="宋体" w:eastAsia="宋体" w:cs="宋体"/>
          <w:color w:val="000"/>
          <w:sz w:val="28"/>
          <w:szCs w:val="28"/>
        </w:rPr>
        <w:t xml:space="preserve">四要讲担当乐于奉献。习近平总书记说：“刀在石上磨，人在事上练。党员干部要有担当，有多大担当才能干多大事业，尽多大责任才会有多大成就。“目前，我们市正处于建设现代化商丘的关键时期，需要抢抓一些机遇，需要各级干部在本职岗位上敢作敢为，敢抓敢管，敢闯敢试。大家要勇于实践、加强锻炼，不断在实践中去经风雨、见世面、壮筋骨、长才干，在实践中磨炼意志、增强本领、大胆去闯、大胆去试，用创新的精神、改革的意识、钉钉子的韧劲，撸起袖子加油干，尽快在本职岗位中开创新局面，干出新业绩，不辜负组织的重托和干部职工的期盼。</w:t>
      </w:r>
    </w:p>
    <w:p>
      <w:pPr>
        <w:ind w:left="0" w:right="0" w:firstLine="560"/>
        <w:spacing w:before="450" w:after="450" w:line="312" w:lineRule="auto"/>
      </w:pPr>
      <w:r>
        <w:rPr>
          <w:rFonts w:ascii="宋体" w:hAnsi="宋体" w:eastAsia="宋体" w:cs="宋体"/>
          <w:color w:val="000"/>
          <w:sz w:val="28"/>
          <w:szCs w:val="28"/>
        </w:rPr>
        <w:t xml:space="preserve">五要讲纪律守好规矩。党员干部必须把讲规矩守纪律挺在前面，时时处处有纪律观念，有规矩意识，不能任性而为，不能我的地盘我作主。首先，要贯彻执行民主集中制，防止出现搞一言堂甚至家长制问题。领导干部特别是“一把手“要把民主素养作为一种领导能力来培养，作为一门领导艺术来掌握，始终保持平等待人、与人为善的真诚态度，涵养虚怀若谷、海纳百川的宽阔胸襟。杜绝民主不够、集中不够的问题，增强正确集中、择善而从的过硬本领，调动各方面智慧和力量团结奋斗、干事创业。二是要牢固树立法治意识、程序意识，自觉运用法治思维法治方式推进工作，所有活动必须依法依规。同时要处理好依法依规和敢于担当的关系，让你敢担当并不是让你蛮干，既使是出于公心，我们也不想哪个同志有失足之恨。三是要树立风险意识制定防范措施。就是说这个事有没有风险，有了风险怎么防范，就像安全生产必须要有防范措施一样，得有防范预案。单位的“三重一大“问题决策，都要有风险防范意识，做好风险评估，确保按程序合规矩。</w:t>
      </w:r>
    </w:p>
    <w:p>
      <w:pPr>
        <w:ind w:left="0" w:right="0" w:firstLine="560"/>
        <w:spacing w:before="450" w:after="450" w:line="312" w:lineRule="auto"/>
      </w:pPr>
      <w:r>
        <w:rPr>
          <w:rFonts w:ascii="宋体" w:hAnsi="宋体" w:eastAsia="宋体" w:cs="宋体"/>
          <w:color w:val="000"/>
          <w:sz w:val="28"/>
          <w:szCs w:val="28"/>
        </w:rPr>
        <w:t xml:space="preserve">六要存敬畏不犯糊涂。十八大以来，全国人大出台了《中华人民共和国监察法》《中华人民共和国公职人员政务处分法》，党中央下发了《关于新形势下党内政治生活的若干准则》《中国共产党廉洁自律准则》《中国共产党问责条例》《中国共产党纪律处分条例》《中国共产党党内监督条例》《中国共产党巡视工作条例》《中华人民共和国监察法实施条例》等法律法规。为了全面落实党委（党组）全面从严治党主体责任，去年3月9日党中央下发了《党委（党组）落实全面从严治党主体责任规定》；为了全面落实全面从严治党主体责任和监督责任，今年3月27日党中央下发了《中共中央关于加强对“一把手“和领导班子监督的意见》。以上这些新的法律法规、党规党纪，为党员领导干部树立了看得见、摸得着的底线红线。大家要在思想上高度重视、做到警醒自觉，严守底线，不碰红线，不符合纪律规矩的坚决不做，及时掐掉违规违纪的苗头，切不可马马虎虎，糊糊涂涂，让小过酿成大错、小问题变成大问题。</w:t>
      </w:r>
    </w:p>
    <w:p>
      <w:pPr>
        <w:ind w:left="0" w:right="0" w:firstLine="560"/>
        <w:spacing w:before="450" w:after="450" w:line="312" w:lineRule="auto"/>
      </w:pPr>
      <w:r>
        <w:rPr>
          <w:rFonts w:ascii="宋体" w:hAnsi="宋体" w:eastAsia="宋体" w:cs="宋体"/>
          <w:color w:val="000"/>
          <w:sz w:val="28"/>
          <w:szCs w:val="28"/>
        </w:rPr>
        <w:t xml:space="preserve">七要慎用权为公为民。权力是一把双刃剑，用权不能任性。在今后工作中，尤其是涉及“三重一大“问题的决策研究时，必须讲原则、讲规矩、重程序，按制度办事，按原则办事，切实防范廉政风险。经常对照纪律规矩自我“体检“，把“没事儿“当成“有事“来看，把“小事儿“当成“大事“来抓，把“别人事“当成“自己事“来反思。不能当围观者，居安思危、防患未然。八要严家风温暖亲人。严是爱、宽是害。“勿以善小而不为，勿以恶小而为之“，要知道“近朱者赤近墨者黑“、“千里之堤毁于蚁穴“。领导干部对家人和身边人要严要求、多提醒，及时打消他们利用你们的职务影响而违纪违法钻政策空子、钻制度空子的念头。要正确对待亲情，关爱不溺爱、善待不纵容，管好自己不出事，管好家人不添乱，管好下属不掉队。要争做家规的模范、家风的旗帜、身边人的榜样。要知行合一、言行一致，做到家里家外一个样，台下台一个样，八小时内外一个样，用自身的实际行动感召亲属、身边人，共同筑起拒腐防变的稳固防线。</w:t>
      </w:r>
    </w:p>
    <w:p>
      <w:pPr>
        <w:ind w:left="0" w:right="0" w:firstLine="560"/>
        <w:spacing w:before="450" w:after="450" w:line="312" w:lineRule="auto"/>
      </w:pPr>
      <w:r>
        <w:rPr>
          <w:rFonts w:ascii="宋体" w:hAnsi="宋体" w:eastAsia="宋体" w:cs="宋体"/>
          <w:color w:val="000"/>
          <w:sz w:val="28"/>
          <w:szCs w:val="28"/>
        </w:rPr>
        <w:t xml:space="preserve">同志们，作风建设永远在路上，党员领导干部尤其要带头做廉洁自律，带头遵规守纪，带头遵守中央八项规定及其实施细则精神，做推动新时代高质量发展的好干部。希望大家不负组织的厚爱和重托，珍惜干部职工的信任和期望，以更高、更严的标准要求自己，开拓创新，积极工作，为建设现代化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学习了x和xx的有关要求。下面，我就企业发展、干部队伍建设、作风建设三项工作与大家交心谈心，并借此机会，就廉政问题再给大家提提醒、敲敲钟，目的就是让大家及早认清发展大势，树立危机意识，筑牢思想防线，严格要求自己,做一名忠诚、干净、担当、清廉的管理人员。我讲四点意见</w:t>
      </w:r>
    </w:p>
    <w:p>
      <w:pPr>
        <w:ind w:left="0" w:right="0" w:firstLine="560"/>
        <w:spacing w:before="450" w:after="450" w:line="312" w:lineRule="auto"/>
      </w:pPr>
      <w:r>
        <w:rPr>
          <w:rFonts w:ascii="宋体" w:hAnsi="宋体" w:eastAsia="宋体" w:cs="宋体"/>
          <w:color w:val="000"/>
          <w:sz w:val="28"/>
          <w:szCs w:val="28"/>
        </w:rPr>
        <w:t xml:space="preserve">一、务必牢固树立危机意识</w:t>
      </w:r>
    </w:p>
    <w:p>
      <w:pPr>
        <w:ind w:left="0" w:right="0" w:firstLine="560"/>
        <w:spacing w:before="450" w:after="450" w:line="312" w:lineRule="auto"/>
      </w:pPr>
      <w:r>
        <w:rPr>
          <w:rFonts w:ascii="宋体" w:hAnsi="宋体" w:eastAsia="宋体" w:cs="宋体"/>
          <w:color w:val="000"/>
          <w:sz w:val="28"/>
          <w:szCs w:val="28"/>
        </w:rPr>
        <w:t xml:space="preserve">我们在全省乃至全国的中小城市中一直处于领先地位，很多企业慕名而来考察学习。我在公司中层管理人员会议上说过，大家有幸身处在发展历史上最好、最优的历史时期，至少面临着三大机遇：一是国家层面的“大政机遇”，党中央、国务院出台了xx优先发展战略，企业发展和行业地位得到了极大提升。二是省委省政府一系列对xx的补贴和优惠的“政策机遇”。三是我市良好的“环境机遇”，市委政府高度关注。但在“三大机遇”面前，大家很容易如“温水煮青蛙”般躺在封闭、安逸、自得舒适的温床上不思进取。殊不知，面对外有补贴减少，内有成本激增的现状，发展环境已经发了生深刻而复杂的变化，毫不危言耸听地说，我们陷入了空前的危机之中。主要体现在…….从国家政策来看，……从经营情况来看……从发展环境来看……从技术发展来看……面对这样的困境、这样的压力，我们务必要有不畏浮云、拨云见日、认清形势、早占先机的勇气，务必要有生于忧患、死于安乐的危机意识，务必要有不等不靠、勇于担当的拼搏精神，破釜沉舟，劈荆斩棘，全力推进公司改革发展。一要在总结经验教训中保持危机意识。历史的经验值得我们传承，但历史的教训更需要我们总结。我们要深入分析企业发展面临的一些瓶颈性问题，比如经营管理的规范化和精细化、项目建设与审计、人力资源的开发及人力成本控制、职工教育培训等，着重从制度、文化、理念等方面找根源、找病根，对症下药，标本兼治，科学施策，尽量少走一些弯路，加速自我调整、自我优化、自我完善。二要在勇于改革创新中保持危机意识。目前，行业普遍面临优先政策落实不力、历史遗留问题叠加、收入与成本倒挂等众多阻碍。唯有破旧立新，敢闯敢试，在内推进降本增效改革，在外优化发展环境，才能有效应对发展的“寒冬”。因此，我们必须要纵深推进激励约束机制改革、绩效分配改革、辅业经营改革和营修分离等等一系列改革，不断增强企业内生动力，充分调动全员积极性，集聚改革发展的强大合力。三要在狠抓执行落实中保持危机意识。“千条万条，不落实就是白条”。各级干部职工要坚决把公司的各项决策、制度和措施执行落实到位，以求真务实、抓铁有痕的态度，一锤接着一锤敲，一环接着一环紧，一步一个脚印地解决好公司发展的各项矛盾和困难，以对历史负责、对企业负责、对职工负责的责任感，推进企业持续健康发展。四要在不断自我提升中保持危机意识。发展瞬息万变，机遇稍纵即逝。放眼当下，跟不上发展的节奏，满足不了发展的要求，必定淹没在发展的浪潮中。广大干部职工要自觉提升素质，进一步提升对企业的责任感和认同感，在发展中同舟共济。自觉提升能力，干一行就要爱一行，就要精一行，在工作中自我锤炼、自我加压、补齐短板，成为岗位中的行家里手，在发展中踏浪而行。</w:t>
      </w:r>
    </w:p>
    <w:p>
      <w:pPr>
        <w:ind w:left="0" w:right="0" w:firstLine="560"/>
        <w:spacing w:before="450" w:after="450" w:line="312" w:lineRule="auto"/>
      </w:pPr>
      <w:r>
        <w:rPr>
          <w:rFonts w:ascii="宋体" w:hAnsi="宋体" w:eastAsia="宋体" w:cs="宋体"/>
          <w:color w:val="000"/>
          <w:sz w:val="28"/>
          <w:szCs w:val="28"/>
        </w:rPr>
        <w:t xml:space="preserve">二、务必抓好干部队伍建设</w:t>
      </w:r>
    </w:p>
    <w:p>
      <w:pPr>
        <w:ind w:left="0" w:right="0" w:firstLine="560"/>
        <w:spacing w:before="450" w:after="450" w:line="312" w:lineRule="auto"/>
      </w:pPr>
      <w:r>
        <w:rPr>
          <w:rFonts w:ascii="宋体" w:hAnsi="宋体" w:eastAsia="宋体" w:cs="宋体"/>
          <w:color w:val="000"/>
          <w:sz w:val="28"/>
          <w:szCs w:val="28"/>
        </w:rPr>
        <w:t xml:space="preserve">为政之要，首在得人。中央、省、市制定的关于进一步激励广大干部新时代新担当新作为的实施意见传递了旗帜鲜明的用人导向，是集团公司当前今后使用干部的一部大纲，更是我们抓好干部队伍建设的根本方针。下一步，要推进三个方面的工作</w:t>
      </w:r>
    </w:p>
    <w:p>
      <w:pPr>
        <w:ind w:left="0" w:right="0" w:firstLine="560"/>
        <w:spacing w:before="450" w:after="450" w:line="312" w:lineRule="auto"/>
      </w:pPr>
      <w:r>
        <w:rPr>
          <w:rFonts w:ascii="宋体" w:hAnsi="宋体" w:eastAsia="宋体" w:cs="宋体"/>
          <w:color w:val="000"/>
          <w:sz w:val="28"/>
          <w:szCs w:val="28"/>
        </w:rPr>
        <w:t xml:space="preserve">一是打破铁饭碗，让干部能上能下。要认真贯彻落实中央、省、市文件精神，在干部教育、推荐考察、选拔任用、考</w:t>
      </w:r>
    </w:p>
    <w:p>
      <w:pPr>
        <w:ind w:left="0" w:right="0" w:firstLine="560"/>
        <w:spacing w:before="450" w:after="450" w:line="312" w:lineRule="auto"/>
      </w:pPr>
      <w:r>
        <w:rPr>
          <w:rFonts w:ascii="宋体" w:hAnsi="宋体" w:eastAsia="宋体" w:cs="宋体"/>
          <w:color w:val="000"/>
          <w:sz w:val="28"/>
          <w:szCs w:val="28"/>
        </w:rPr>
        <w:t xml:space="preserve">核评价等工作中始终坚持新时期好干部标准，不简单以票取人，对民主推荐得票不靠前，但一贯表现优秀、工作实绩突出的干部，理直气壮地使用。要坚持以事业为重，实行严格的绩效管理，对不守规矩、不愿作为、能力不够的干部要坚决进行组织调整，让优胜劣汰成为常态。</w:t>
      </w:r>
    </w:p>
    <w:p>
      <w:pPr>
        <w:ind w:left="0" w:right="0" w:firstLine="560"/>
        <w:spacing w:before="450" w:after="450" w:line="312" w:lineRule="auto"/>
      </w:pPr>
      <w:r>
        <w:rPr>
          <w:rFonts w:ascii="宋体" w:hAnsi="宋体" w:eastAsia="宋体" w:cs="宋体"/>
          <w:color w:val="000"/>
          <w:sz w:val="28"/>
          <w:szCs w:val="28"/>
        </w:rPr>
        <w:t xml:space="preserve">二是不搞均等化，让薪酬能高能低。要打破薪酬分配平均主义，干多干少、干好干坏一个样的现象，逐步建立与工作能力、经营业绩相挂钩的收入分配机制。要坚持以岗定薪、岗变薪变、优绩优酬的原则，进一步完善企业内部收入分配体系。要科学评价不同岗位职工的贡献大小，合理拉开收入差距，做到待遇能高能低、能增能减。</w:t>
      </w:r>
    </w:p>
    <w:p>
      <w:pPr>
        <w:ind w:left="0" w:right="0" w:firstLine="560"/>
        <w:spacing w:before="450" w:after="450" w:line="312" w:lineRule="auto"/>
      </w:pPr>
      <w:r>
        <w:rPr>
          <w:rFonts w:ascii="宋体" w:hAnsi="宋体" w:eastAsia="宋体" w:cs="宋体"/>
          <w:color w:val="000"/>
          <w:sz w:val="28"/>
          <w:szCs w:val="28"/>
        </w:rPr>
        <w:t xml:space="preserve">三是激活一池水，让机关能进能出。要着重解决“靠资历吃饭”“靠年头升级”、人浮于事等问题，把想干事、能干事、干成事的干部留下来，把不想担当、消极怠工、干不成事的干部调整出去，全力形成机关不养“闲人”“庸人”的用人生态，持续激发机关干部队伍的活力。要旗帜鲜明地为担当者担当、为改革者撑腰、让实干者实惠。</w:t>
      </w:r>
    </w:p>
    <w:p>
      <w:pPr>
        <w:ind w:left="0" w:right="0" w:firstLine="560"/>
        <w:spacing w:before="450" w:after="450" w:line="312" w:lineRule="auto"/>
      </w:pPr>
      <w:r>
        <w:rPr>
          <w:rFonts w:ascii="宋体" w:hAnsi="宋体" w:eastAsia="宋体" w:cs="宋体"/>
          <w:color w:val="000"/>
          <w:sz w:val="28"/>
          <w:szCs w:val="28"/>
        </w:rPr>
        <w:t xml:space="preserve">三、务必要严标准、严管理、严作风</w:t>
      </w:r>
    </w:p>
    <w:p>
      <w:pPr>
        <w:ind w:left="0" w:right="0" w:firstLine="560"/>
        <w:spacing w:before="450" w:after="450" w:line="312" w:lineRule="auto"/>
      </w:pPr>
      <w:r>
        <w:rPr>
          <w:rFonts w:ascii="宋体" w:hAnsi="宋体" w:eastAsia="宋体" w:cs="宋体"/>
          <w:color w:val="000"/>
          <w:sz w:val="28"/>
          <w:szCs w:val="28"/>
        </w:rPr>
        <w:t xml:space="preserve">抓好公司日常管理，贵在严字当头，重在取得实效。要在全公司范围内常态化开展“严标准、严管理、严作风”主题活动，切实形成严抓、严管、严落实的工作氛围。</w:t>
      </w:r>
    </w:p>
    <w:p>
      <w:pPr>
        <w:ind w:left="0" w:right="0" w:firstLine="560"/>
        <w:spacing w:before="450" w:after="450" w:line="312" w:lineRule="auto"/>
      </w:pPr>
      <w:r>
        <w:rPr>
          <w:rFonts w:ascii="宋体" w:hAnsi="宋体" w:eastAsia="宋体" w:cs="宋体"/>
          <w:color w:val="000"/>
          <w:sz w:val="28"/>
          <w:szCs w:val="28"/>
        </w:rPr>
        <w:t xml:space="preserve">一要明确总体目标和要求。要把“严标准、严管理、严作风”上升为企业核心价值观，落实到企业经营管理的全过程，全方位全覆盖，真管真严、敢管敢严、长管长严，以高标准、严要求、真落实的新常态，推动员工素质提高、公司管理提效、形象提升，推动党委各项决策部署落实有力、落地有声。</w:t>
      </w:r>
    </w:p>
    <w:p>
      <w:pPr>
        <w:ind w:left="0" w:right="0" w:firstLine="560"/>
        <w:spacing w:before="450" w:after="450" w:line="312" w:lineRule="auto"/>
      </w:pPr>
      <w:r>
        <w:rPr>
          <w:rFonts w:ascii="宋体" w:hAnsi="宋体" w:eastAsia="宋体" w:cs="宋体"/>
          <w:color w:val="000"/>
          <w:sz w:val="28"/>
          <w:szCs w:val="28"/>
        </w:rPr>
        <w:t xml:space="preserve">二要弘扬“严”的价值理念。要以严的标准为导向，严格政治标准不变形，严格工作标准不走样，严格生活标准不堕落，时刻做到高标准、严要求。要以严的管理为基础，不搞严在嘴上、松在手上，不搞夸夸其谈、长篇大论，从严从细强化经营管理，做实做精日常工作。要以严的作风为保障，自觉遵守党纪党规和各项规章制度，严格履职，严肃问责，以过硬的素质和优良的作风保障目标任务完成。</w:t>
      </w:r>
    </w:p>
    <w:p>
      <w:pPr>
        <w:ind w:left="0" w:right="0" w:firstLine="560"/>
        <w:spacing w:before="450" w:after="450" w:line="312" w:lineRule="auto"/>
      </w:pPr>
      <w:r>
        <w:rPr>
          <w:rFonts w:ascii="宋体" w:hAnsi="宋体" w:eastAsia="宋体" w:cs="宋体"/>
          <w:color w:val="000"/>
          <w:sz w:val="28"/>
          <w:szCs w:val="28"/>
        </w:rPr>
        <w:t xml:space="preserve">三要广泛深入开展系列活动。要狠抓从严治党，坚持不懈地抓好党员干部思想建设和理论武装，常态化开展党性教育和党性锤炼，严肃党内政治生活制度，扎实做好抓基层、打基础工作。要狠抓制度执行，切实改进工作作风，强化工作执行，提高服务效能。要狠抓督查督办，紧盯中心任务、重点工作开展定期检查和通报，确保一级抓一级，层层抓落实。要狠抓追责问责，对该追责的要坚决追责，不让制度落空，不让责任空转，不让纪律成摆设。</w:t>
      </w:r>
    </w:p>
    <w:p>
      <w:pPr>
        <w:ind w:left="0" w:right="0" w:firstLine="560"/>
        <w:spacing w:before="450" w:after="450" w:line="312" w:lineRule="auto"/>
      </w:pPr>
      <w:r>
        <w:rPr>
          <w:rFonts w:ascii="宋体" w:hAnsi="宋体" w:eastAsia="宋体" w:cs="宋体"/>
          <w:color w:val="000"/>
          <w:sz w:val="28"/>
          <w:szCs w:val="28"/>
        </w:rPr>
        <w:t xml:space="preserve">四、务必保持自身廉洁</w:t>
      </w:r>
    </w:p>
    <w:p>
      <w:pPr>
        <w:ind w:left="0" w:right="0" w:firstLine="560"/>
        <w:spacing w:before="450" w:after="450" w:line="312" w:lineRule="auto"/>
      </w:pPr>
      <w:r>
        <w:rPr>
          <w:rFonts w:ascii="宋体" w:hAnsi="宋体" w:eastAsia="宋体" w:cs="宋体"/>
          <w:color w:val="000"/>
          <w:sz w:val="28"/>
          <w:szCs w:val="28"/>
        </w:rPr>
        <w:t xml:space="preserve">作为管理人员，我们要严守政治纪律和政治规矩，坚决防止“四风”问题反弹，严防各类腐败，倡导清清爽爽的同志关系，规规矩矩的上下级关系。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一要知敬畏，牢固树立廉洁观。要筑牢拒腐防变的思想防线，时刻用廉洁的标准，约束自己的一言一行、一举一动，做一个清清白白、堂堂正正的人。要敬业负责担当，把精力集中在事业上、工作上，为职工群众办实事、办好事。</w:t>
      </w:r>
    </w:p>
    <w:p>
      <w:pPr>
        <w:ind w:left="0" w:right="0" w:firstLine="560"/>
        <w:spacing w:before="450" w:after="450" w:line="312" w:lineRule="auto"/>
      </w:pPr>
      <w:r>
        <w:rPr>
          <w:rFonts w:ascii="宋体" w:hAnsi="宋体" w:eastAsia="宋体" w:cs="宋体"/>
          <w:color w:val="000"/>
          <w:sz w:val="28"/>
          <w:szCs w:val="28"/>
        </w:rPr>
        <w:t xml:space="preserve">二要存戒惧，始终保持警觉性。要严格遵守党的各项纪律规矩和法律法规，严格落实值班值守有关要求，自觉按党性原则、政策法规、制度程序办事，严格执行工作用车、福利、开支等规定，开源节流，精打细算，埋头苦干，坚决杜绝奢靡、浮躁、贪占之风。</w:t>
      </w:r>
    </w:p>
    <w:p>
      <w:pPr>
        <w:ind w:left="0" w:right="0" w:firstLine="560"/>
        <w:spacing w:before="450" w:after="450" w:line="312" w:lineRule="auto"/>
      </w:pPr>
      <w:r>
        <w:rPr>
          <w:rFonts w:ascii="宋体" w:hAnsi="宋体" w:eastAsia="宋体" w:cs="宋体"/>
          <w:color w:val="000"/>
          <w:sz w:val="28"/>
          <w:szCs w:val="28"/>
        </w:rPr>
        <w:t xml:space="preserve">三要守底线，持之以恒抓作风。要严守作风底线和道德底线，自觉抵制各种不正之风，自觉抵制各种诱惑，培养健康的生活作风情趣，对家人多约束、多提醒，在任何情况下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四要明责任，切实守好责任田。每个班子成员、每个单位、每个部门的负责人都要切实担负起“一岗双责”的责任，不仅要以身作则，严于律己，还要管好自己的下属，决不能只抓业务不抓廉政，哪个单位、部门出了问题，首先要追究那个单位、部门的领导责任。</w:t>
      </w:r>
    </w:p>
    <w:p>
      <w:pPr>
        <w:ind w:left="0" w:right="0" w:firstLine="560"/>
        <w:spacing w:before="450" w:after="450" w:line="312" w:lineRule="auto"/>
      </w:pPr>
      <w:r>
        <w:rPr>
          <w:rFonts w:ascii="宋体" w:hAnsi="宋体" w:eastAsia="宋体" w:cs="宋体"/>
          <w:color w:val="000"/>
          <w:sz w:val="28"/>
          <w:szCs w:val="28"/>
        </w:rPr>
        <w:t xml:space="preserve">同志们，大干一年，奋力攻坚。能否顺利完成各项目标，推进公司健康发展，关键在于能否居安思危，深化改革，严抓严管，狠抓落实。我们一定要以此次会议为起点，扎实推进公司各项改革发展工作，力争取得新的成绩、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2024-10-20T01:18:57+08:00</dcterms:created>
  <dcterms:modified xsi:type="dcterms:W3CDTF">2024-10-20T01:18:57+08:00</dcterms:modified>
</cp:coreProperties>
</file>

<file path=docProps/custom.xml><?xml version="1.0" encoding="utf-8"?>
<Properties xmlns="http://schemas.openxmlformats.org/officeDocument/2006/custom-properties" xmlns:vt="http://schemas.openxmlformats.org/officeDocument/2006/docPropsVTypes"/>
</file>