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最新乡村振兴个人心得体会精选五篇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必须解决人才瓶颈制约。要把人力资本开发放在首要位置，畅通智力、技术、管理下乡通道，造就更多乡土人才，聚天下人才而用之。下面小编在这里为大家精心整理了几篇，希望对同学们有所帮助，仅供参考。近期，我参加了县委组织部主办的x大学...</w:t>
      </w:r>
    </w:p>
    <w:p>
      <w:pPr>
        <w:ind w:left="0" w:right="0" w:firstLine="560"/>
        <w:spacing w:before="450" w:after="450" w:line="312" w:lineRule="auto"/>
      </w:pPr>
      <w:r>
        <w:rPr>
          <w:rFonts w:ascii="宋体" w:hAnsi="宋体" w:eastAsia="宋体" w:cs="宋体"/>
          <w:color w:val="000"/>
          <w:sz w:val="28"/>
          <w:szCs w:val="28"/>
        </w:rPr>
        <w:t xml:space="preserve">实施乡村振兴战略，必须解决人才瓶颈制约。要把人力资本开发放在首要位置，畅通智力、技术、管理下乡通道，造就更多乡土人才，聚天下人才而用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近期，我参加了县委组织部主办的x大学——金湖县领导全域旅游与特色小镇建设专题研修班，既开阔了思路，又拓宽了视野，还增加了见识，感受良多，受益匪浅 历史悠久、声誉卓著的高等学府，让我们受到了一次洗 x大学是中国闻名顶级学府之一，毗邻闻名而又古老的西溪风景区的紫金港校区建筑不致、环境优雅、学风浓郁。在那个地点，我们深切感受了x大学的“以人为本、整合培养、求是创新、追求卓越”的教育理念，精心安排的课程既有宏观理论，也有实践案例;既有课堂教学，也有现场教学，通过教授的讲课和参观中的交流，使我们在学习境地上受到进一步的触动。</w:t>
      </w:r>
    </w:p>
    <w:p>
      <w:pPr>
        <w:ind w:left="0" w:right="0" w:firstLine="560"/>
        <w:spacing w:before="450" w:after="450" w:line="312" w:lineRule="auto"/>
      </w:pPr>
      <w:r>
        <w:rPr>
          <w:rFonts w:ascii="宋体" w:hAnsi="宋体" w:eastAsia="宋体" w:cs="宋体"/>
          <w:color w:val="000"/>
          <w:sz w:val="28"/>
          <w:szCs w:val="28"/>
        </w:rPr>
        <w:t xml:space="preserve">把握脉搏、实战丰富的专家授课，让我们得到了一次充电 x省建筑科学设计研究院总规划师陈安华，系统的讲解让我们领悟到特色小镇的创建不仅是对小镇本身具有重要意义，更应该将其放在新型城镇化的背景下，为小都市培育、乡镇转型进展、美丽乡村建设提供动力支持。x大学生态规划与景观设计研究所所长严力蛟教授，从城乡生态旅游与休闲农家乐产生的背景、理念、案例介绍，增强了我们进展全域旅游的信心。中国都市政府招商网会长周开疆教授，让我们对全域旅游有了全面、整体的认识，也学到了旅游招商的新模式、新方法。x大学治理学院旅游系副教授黄浏英，通过千岛湖、安吉等鲜活案例，大方激昂、如数家珍的演讲，大伙儿听的带劲。 产业鲜亮、活力迸发的特色镇村，让我们实现了一次冲击</w:t>
      </w:r>
    </w:p>
    <w:p>
      <w:pPr>
        <w:ind w:left="0" w:right="0" w:firstLine="560"/>
        <w:spacing w:before="450" w:after="450" w:line="312" w:lineRule="auto"/>
      </w:pPr>
      <w:r>
        <w:rPr>
          <w:rFonts w:ascii="宋体" w:hAnsi="宋体" w:eastAsia="宋体" w:cs="宋体"/>
          <w:color w:val="000"/>
          <w:sz w:val="28"/>
          <w:szCs w:val="28"/>
        </w:rPr>
        <w:t xml:space="preserve">此次现场教学的所到之处，不管是美丽乡村、田园综合体，依旧特色小镇，都让我们实现了视觉上的冲击、思想上的碰撞。深入分析不难发觉，x特色小镇建设具有四个特点。一是产业“特而强”。“特”是指聚焦信息经济、环保、健康、旅游、时尚、金融、高端装备制造等七大新产业以及茶叶、丝绸等历史经典产业中一个产业，细分领域、错位进展。“强”是指三年投入30～50亿，培育“单打冠军”。二是形态“小而美”。“小”就是规划面积3平方公里，核心区1平方公里。“美”就是所有的特色小镇按3A级景区以上标准建设，旅游类特色小镇按5A级景区标准建设。三是功能“聚而合”。“聚”就是特色小镇都有产业、文化、旅游和社区四大功能的聚拢。“合”就是四大功能都紧贴产业定位融合进展。四是机制“新而活”。“新”就是小镇采取“宽进严定”的“创建制”，不搞“审批制”。“活”就是小镇按照“政府引导、企业主体、市场运作”的创建模式。</w:t>
      </w:r>
    </w:p>
    <w:p>
      <w:pPr>
        <w:ind w:left="0" w:right="0" w:firstLine="560"/>
        <w:spacing w:before="450" w:after="450" w:line="312" w:lineRule="auto"/>
      </w:pPr>
      <w:r>
        <w:rPr>
          <w:rFonts w:ascii="宋体" w:hAnsi="宋体" w:eastAsia="宋体" w:cs="宋体"/>
          <w:color w:val="000"/>
          <w:sz w:val="28"/>
          <w:szCs w:val="28"/>
        </w:rPr>
        <w:t xml:space="preserve">学思结合、学以致用的互动交流，让我们获得了一次启发，结合今年初中央1号文件提出的田园综合体，省委提出的特色田园乡村，县委、县政府“五县共建”战略要求，对我镇进展作了一些设想：一是坚持高点谋划，突出产业定位。__年国务院公布《“健康中国2024”规划纲要》指出：积极促进健康与养老、旅游、互联网、健身休闲、食品融合，催生健康新产业、新业态、新模式。住建部等三部委文件强调：特色小镇原则上为建制镇(县城关镇除外)，优先选择全国重点镇。银涂镇是全国重点镇、省重点中心镇，创建健康特色小镇是天时地利人和。二是坚持整体布局，突出产业融合。积极构建“1+3+N”健康特色小镇布局，着力做好一产、二产、三产项目的组合，生产、生活、生态项目的组合。“1”即以银集集镇为主阵地;“3”即以淮建、涂沟、唐港3个集镇为美丽乡村示范点;“N”即实行健康+N个产业进展：+体育用品，创建国家级体育用品基地;+医疗养老，推进医养一体化项目早日建成;+中医药，推进承开中药饮片以及药材基地、五星芡实特色村建设;+湖鲜美食，放大太明龙虾、下河口渔家宴等品牌效应;+生态养生，加快建设森氧小镇;+休闲农业，依托十里桃林规划建设田园综合体;+体育运动，依托高邮湖进展水上运动。三是坚持市场运作，突出产业招商。借鉴仪征市新集中医康养游小镇、刘集沐浴小镇等模式，包装一批项目整体打包、整体招商、整体规划设计、整体开发建设。不管是碧桂园、华夏幸福等品牌民企，依旧中交、x城建等央企国企，都将转型的战略指向“特色小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决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一、到声誉卓著、历史悠久的高等学府学习，让我的心灵受到了一次洗礼</w:t>
      </w:r>
    </w:p>
    <w:p>
      <w:pPr>
        <w:ind w:left="0" w:right="0" w:firstLine="560"/>
        <w:spacing w:before="450" w:after="450" w:line="312" w:lineRule="auto"/>
      </w:pPr>
      <w:r>
        <w:rPr>
          <w:rFonts w:ascii="宋体" w:hAnsi="宋体" w:eastAsia="宋体" w:cs="宋体"/>
          <w:color w:val="000"/>
          <w:sz w:val="28"/>
          <w:szCs w:val="28"/>
        </w:rPr>
        <w:t xml:space="preserve">__大学是中国著名顶级学府之一，毗邻著名而又古老的西溪风景区的大学校园建筑别致、环境优雅、学风浓郁。在这里，我们深切感受了__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二、聆听经验丰富的专家授课，让我的境界得到了一次提升</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三、现场感受特色鲜明的美丽村镇建设，让我的视觉实现了一次冲击</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__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__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__的枫桥，有规模较大的综合办事大厅，综合了各个部门的业务工作，真正实现了“一站式办结”服务，公平透明，快速便捷，工作人员的优质服务态度得到了群众的一致好评。三是经济发展开放、包容、创新。村级集体经济的发展在__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四、学思结合，学以致用，让我的思想受到了一次启发</w:t>
      </w:r>
    </w:p>
    <w:p>
      <w:pPr>
        <w:ind w:left="0" w:right="0" w:firstLine="560"/>
        <w:spacing w:before="450" w:after="450" w:line="312" w:lineRule="auto"/>
      </w:pPr>
      <w:r>
        <w:rPr>
          <w:rFonts w:ascii="宋体" w:hAnsi="宋体" w:eastAsia="宋体" w:cs="宋体"/>
          <w:color w:val="000"/>
          <w:sz w:val="28"/>
          <w:szCs w:val="28"/>
        </w:rPr>
        <w:t xml:space="preserve">通过这次__的学习，我受益匪浅。也引发了我深入的思考，作为永和乡的党委书记，怎样推动永和乡村振兴工作，我认为必须抓好以下四个方面：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实施乡村振兴战略，必须解决人才瓶颈制约。要把人力资本开发放在首要位置，畅通智力、技术、管理下乡通道，造就更多乡土人才，聚天下人才而用之。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宋体" w:hAnsi="宋体" w:eastAsia="宋体" w:cs="宋体"/>
          <w:color w:val="000"/>
          <w:sz w:val="28"/>
          <w:szCs w:val="28"/>
        </w:rPr>
        <w:t xml:space="preserve">【最新乡村振兴个人心得体会精选五篇】相关推荐文章：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最新乡村振兴战略心得体会1000字</w:t>
      </w:r>
    </w:p>
    <w:p>
      <w:pPr>
        <w:ind w:left="0" w:right="0" w:firstLine="560"/>
        <w:spacing w:before="450" w:after="450" w:line="312" w:lineRule="auto"/>
      </w:pPr>
      <w:r>
        <w:rPr>
          <w:rFonts w:ascii="宋体" w:hAnsi="宋体" w:eastAsia="宋体" w:cs="宋体"/>
          <w:color w:val="000"/>
          <w:sz w:val="28"/>
          <w:szCs w:val="28"/>
        </w:rPr>
        <w:t xml:space="preserve">建筑工程质量事故心得体会最新范文</w:t>
      </w:r>
    </w:p>
    <w:p>
      <w:pPr>
        <w:ind w:left="0" w:right="0" w:firstLine="560"/>
        <w:spacing w:before="450" w:after="450" w:line="312" w:lineRule="auto"/>
      </w:pPr>
      <w:r>
        <w:rPr>
          <w:rFonts w:ascii="宋体" w:hAnsi="宋体" w:eastAsia="宋体" w:cs="宋体"/>
          <w:color w:val="000"/>
          <w:sz w:val="28"/>
          <w:szCs w:val="28"/>
        </w:rPr>
        <w:t xml:space="preserve">2024年法制教育心得体会最新三篇</w:t>
      </w:r>
    </w:p>
    <w:p>
      <w:pPr>
        <w:ind w:left="0" w:right="0" w:firstLine="560"/>
        <w:spacing w:before="450" w:after="450" w:line="312" w:lineRule="auto"/>
      </w:pPr>
      <w:r>
        <w:rPr>
          <w:rFonts w:ascii="宋体" w:hAnsi="宋体" w:eastAsia="宋体" w:cs="宋体"/>
          <w:color w:val="000"/>
          <w:sz w:val="28"/>
          <w:szCs w:val="28"/>
        </w:rPr>
        <w:t xml:space="preserve">中华民族伟大复兴心得体会最新五篇</w:t>
      </w:r>
    </w:p>
    <w:p>
      <w:pPr>
        <w:ind w:left="0" w:right="0" w:firstLine="560"/>
        <w:spacing w:before="450" w:after="450" w:line="312" w:lineRule="auto"/>
      </w:pPr>
      <w:r>
        <w:rPr>
          <w:rFonts w:ascii="宋体" w:hAnsi="宋体" w:eastAsia="宋体" w:cs="宋体"/>
          <w:color w:val="000"/>
          <w:sz w:val="28"/>
          <w:szCs w:val="28"/>
        </w:rPr>
        <w:t xml:space="preserve">乡村振兴战略培训心得体会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2024-09-20T23:34:01+08:00</dcterms:created>
  <dcterms:modified xsi:type="dcterms:W3CDTF">2024-09-20T23:34:01+08:00</dcterms:modified>
</cp:coreProperties>
</file>

<file path=docProps/custom.xml><?xml version="1.0" encoding="utf-8"?>
<Properties xmlns="http://schemas.openxmlformats.org/officeDocument/2006/custom-properties" xmlns:vt="http://schemas.openxmlformats.org/officeDocument/2006/docPropsVTypes"/>
</file>