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2024乡村振兴汇报材料精选五篇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胸怀千秋伟业，恰是百年风华。征途漫漫，惟有奋斗。下面小编在这里为大家精心整理了几篇，希望对同学们有所帮助，仅供参考。党的十九大着眼决胜全面建成小康社会、实现中华民族伟大复兴中国梦宏伟目标，提出了实施乡村振兴战略，描绘了“产业兴旺、生态宜居、...</w:t>
      </w:r>
    </w:p>
    <w:p>
      <w:pPr>
        <w:ind w:left="0" w:right="0" w:firstLine="560"/>
        <w:spacing w:before="450" w:after="450" w:line="312" w:lineRule="auto"/>
      </w:pPr>
      <w:r>
        <w:rPr>
          <w:rFonts w:ascii="宋体" w:hAnsi="宋体" w:eastAsia="宋体" w:cs="宋体"/>
          <w:color w:val="000"/>
          <w:sz w:val="28"/>
          <w:szCs w:val="28"/>
        </w:rPr>
        <w:t xml:space="preserve">胸怀千秋伟业，恰是百年风华。征途漫漫，惟有奋斗。下面小编在这里为大家精心整理了几篇，希望对同学们有所帮助，仅供参考。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着眼决胜全面建成小康社会、实现中华民族伟大复兴中国梦宏伟目标，提出了实施乡村振兴战略，描绘了“产业兴旺、生态宜居、乡风文明、治理有效、生活富裕”的美丽乡村蓝图。这是党中央在解决“三农”问题上又一重大战略部署，为我们加快建设xx提供了重要遵循，注入了强大动力。</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近年来，我乡牛、果产业发展虽然有了一定基础，但还存在发展规模小、产业链条短和市场竞争力不强等问题。下一步，我们将把产业开发作为推进脱贫攻坚、建设美丽乡村的首要任务。一是不断优化发展思路。按照县委、县政府确定的“xxxx”的思路，坚定种果、养畜目标不动摇，从品种、品质、品牌和标准化生产经营入手，全力推进“果转型、牛扩量”。二是积极创新发展模式。大力推广现代苹果栽培技术，新建矮化密植示范园xxx亩。鼓励农户分散养殖，进一步扩大养殖规模，提高发展水平。加快发展饲料生产、杂粮加工、电子商务等配套产业，推动农业产业化全环节升级、全链条增值。三是努力提升发展效益。加快推进农村“三变”改革，大力推广“公司+合作社+贫困户”、“合作社+贫困户”等产业发展模式，招商建办龙头企业，发展壮大产业协会、家庭农场、电子商务等新型经营主体，提高农民的组织化程度，提升产业发展效益。</w:t>
      </w:r>
    </w:p>
    <w:p>
      <w:pPr>
        <w:ind w:left="0" w:right="0" w:firstLine="560"/>
        <w:spacing w:before="450" w:after="450" w:line="312" w:lineRule="auto"/>
      </w:pPr>
      <w:r>
        <w:rPr>
          <w:rFonts w:ascii="宋体" w:hAnsi="宋体" w:eastAsia="宋体" w:cs="宋体"/>
          <w:color w:val="000"/>
          <w:sz w:val="28"/>
          <w:szCs w:val="28"/>
        </w:rPr>
        <w:t xml:space="preserve">二、着眼生态宜居，努力改善农村环境。</w:t>
      </w:r>
    </w:p>
    <w:p>
      <w:pPr>
        <w:ind w:left="0" w:right="0" w:firstLine="560"/>
        <w:spacing w:before="450" w:after="450" w:line="312" w:lineRule="auto"/>
      </w:pPr>
      <w:r>
        <w:rPr>
          <w:rFonts w:ascii="宋体" w:hAnsi="宋体" w:eastAsia="宋体" w:cs="宋体"/>
          <w:color w:val="000"/>
          <w:sz w:val="28"/>
          <w:szCs w:val="28"/>
        </w:rPr>
        <w:t xml:space="preserve">十九大报告指出，牢固树立和践行“绿水青山就是金山银山”的绿色发展理念，为我们今后提高生态文明建设水平提供了行动指南。一是大力实施造林绿化工程。围绕国家生态文明建设示范县和国家森林城市创建目标任务，按照“绿化+景观”的思路，加快实施大地增绿工程，完成春季造林xxx亩，积极开展“生态扶贫”，培植生态底色。二是大力实施基础配套工程。突出抓好水、电、路、房等设施建设，深入实施美丽乡村建设、村社道路硬化和饮水安全巩固提升工程，全面落实土地整治、旧村改造等措施，努力实现宽带网络、安全住房全覆盖。三是大力实施环境治理工程。以全域无垃圾治理行动为抓手，集中开展农村生活垃圾和面源污染防治，加快污水处理站和垃圾填埋场建设运行，建立环境治理长效机制，逐步实现村庄环境保洁常态化、规范化。</w:t>
      </w:r>
    </w:p>
    <w:p>
      <w:pPr>
        <w:ind w:left="0" w:right="0" w:firstLine="560"/>
        <w:spacing w:before="450" w:after="450" w:line="312" w:lineRule="auto"/>
      </w:pPr>
      <w:r>
        <w:rPr>
          <w:rFonts w:ascii="宋体" w:hAnsi="宋体" w:eastAsia="宋体" w:cs="宋体"/>
          <w:color w:val="000"/>
          <w:sz w:val="28"/>
          <w:szCs w:val="28"/>
        </w:rPr>
        <w:t xml:space="preserve">三、着眼乡风文明，繁荣发展先进文化。</w:t>
      </w:r>
    </w:p>
    <w:p>
      <w:pPr>
        <w:ind w:left="0" w:right="0" w:firstLine="560"/>
        <w:spacing w:before="450" w:after="450" w:line="312" w:lineRule="auto"/>
      </w:pPr>
      <w:r>
        <w:rPr>
          <w:rFonts w:ascii="宋体" w:hAnsi="宋体" w:eastAsia="宋体" w:cs="宋体"/>
          <w:color w:val="000"/>
          <w:sz w:val="28"/>
          <w:szCs w:val="28"/>
        </w:rPr>
        <w:t xml:space="preserve">xxx乡历史文化深厚，村风民风淳朴。我们将充分发挥这一优势，着眼打造特色文化品牌，为美丽乡村建设注入新的文化元素。一是切实加强思想道德建设。充分利用党建微信群、农家书屋、远程教育等平台，广泛开展理想信念教育，扶持培养一批产业带头人、文化乡贤等乡土人才，推进社会公德、家庭美德和个人品德建设，弘扬向善向上社会正能量。二是不断提升公共文化服务。依托独特的文化底蕴和资源禀赋，充分挖掘xxx红色文化，加快xx民俗村建设进度，传承发展xxx等民间传统文化，同步配套文化广场、乡村舞台等设施，进一步提升公共文化服务水平。三是持续促进乡风民风转变。大力弘扬社会主义核心价值观，持续深化“星级文明户”、“最美家庭”等创评活动，抑制天价彩礼、薄养厚葬等陈规陋习，培树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四、着眼治理有效，切实加强社会治理。</w:t>
      </w:r>
    </w:p>
    <w:p>
      <w:pPr>
        <w:ind w:left="0" w:right="0" w:firstLine="560"/>
        <w:spacing w:before="450" w:after="450" w:line="312" w:lineRule="auto"/>
      </w:pPr>
      <w:r>
        <w:rPr>
          <w:rFonts w:ascii="宋体" w:hAnsi="宋体" w:eastAsia="宋体" w:cs="宋体"/>
          <w:color w:val="000"/>
          <w:sz w:val="28"/>
          <w:szCs w:val="28"/>
        </w:rPr>
        <w:t xml:space="preserve">我们将以十九大精神为指导，结合乡情实际，坚持自治、法制、德治并举，努力促使农村社会崇尚新风、充满活力、和谐有序。一是切实加强基层组织建设。深入推进“两学一做”学习教育常态化、制度化，积极推行产业发展“四链”模式，加强农村党员干部教育培训，选优配强乡村班子，着力培育一支扎根基层、创新创业、致富带富的农村带头人队伍，为实现乡村振兴提供人才保障。二是切实加强民主法治建设。广泛学习宣传农村法律法规，规范落实“三务”公开等民主决策和民主监督制度，对农村低保、扶贫资金等涉及群众切身利益、关系镇村发展的重大事项，必须依法依规办理。三是切实加强平安乡镇建设。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五、着眼生活富裕，全力推进脱贫攻坚。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们将把全力推进脱贫攻坚作为美丽乡村建设的基础和前提，抢抓政策机遇，精心谋划扶贫项目，持续培育增收产业，大力推进脱贫攻坚。一是全面落实国家扶贫政策。重点聚焦“六个精准”，落实“七个一批”，乡村干部既要当政策的宣传员、讲解员，又要当脱贫的指挥员、战斗员，全面落实扶贫政策，帮助困难群众脱贫致富奔小康。二是全力落实到户帮扶措施。按照“一户一策”要求，研究制定和完善有针对性的帮扶计划，做到全覆盖、无遗漏。坚持把攻坚的重点群体放在老年人、残疾人、重病患者等特定贫困人口上，实现群众需求与政策帮扶的无缝对接。三是努力实现全镇脱贫目标。对标脱贫指标，紧盯短板弱项，大力弘扬埋头苦干精神，以敢死拼命、只争朝夕的精神，一件接着一件办，一年接着一年干，以时不我待，迎难而上的“挑山工”姿态，全力抓好各项任务落实，切实提高扶贫成效。</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下一步，我们将认真学习贯彻这次研讨会和县委经济工作会议精神，努力补齐我镇农业农村短板，力争在美丽乡村建设中展示新作为，开创新局面，为加快建设xxx贡献新力量。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w:t>
      </w:r>
    </w:p>
    <w:p>
      <w:pPr>
        <w:ind w:left="0" w:right="0" w:firstLine="560"/>
        <w:spacing w:before="450" w:after="450" w:line="312" w:lineRule="auto"/>
      </w:pPr>
      <w:r>
        <w:rPr>
          <w:rFonts w:ascii="宋体" w:hAnsi="宋体" w:eastAsia="宋体" w:cs="宋体"/>
          <w:color w:val="000"/>
          <w:sz w:val="28"/>
          <w:szCs w:val="28"/>
        </w:rPr>
        <w:t xml:space="preserve">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w:t>
      </w:r>
    </w:p>
    <w:p>
      <w:pPr>
        <w:ind w:left="0" w:right="0" w:firstLine="560"/>
        <w:spacing w:before="450" w:after="450" w:line="312" w:lineRule="auto"/>
      </w:pPr>
      <w:r>
        <w:rPr>
          <w:rFonts w:ascii="宋体" w:hAnsi="宋体" w:eastAsia="宋体" w:cs="宋体"/>
          <w:color w:val="000"/>
          <w:sz w:val="28"/>
          <w:szCs w:val="28"/>
        </w:rPr>
        <w:t xml:space="preserve">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四、实施乡村振兴，转变乡村农业发展导向。</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w:t>
      </w:r>
    </w:p>
    <w:p>
      <w:pPr>
        <w:ind w:left="0" w:right="0" w:firstLine="560"/>
        <w:spacing w:before="450" w:after="450" w:line="312" w:lineRule="auto"/>
      </w:pPr>
      <w:r>
        <w:rPr>
          <w:rFonts w:ascii="宋体" w:hAnsi="宋体" w:eastAsia="宋体" w:cs="宋体"/>
          <w:color w:val="000"/>
          <w:sz w:val="28"/>
          <w:szCs w:val="28"/>
        </w:rPr>
        <w:t xml:space="preserve">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五、实施乡村振兴，构建脱贫致富长效机制。</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六、实施乡村振兴，培育乡村实用人才。</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七、实施乡村振兴，助力乡村绿色发展。</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w:t>
      </w:r>
    </w:p>
    <w:p>
      <w:pPr>
        <w:ind w:left="0" w:right="0" w:firstLine="560"/>
        <w:spacing w:before="450" w:after="450" w:line="312" w:lineRule="auto"/>
      </w:pPr>
      <w:r>
        <w:rPr>
          <w:rFonts w:ascii="宋体" w:hAnsi="宋体" w:eastAsia="宋体" w:cs="宋体"/>
          <w:color w:val="000"/>
          <w:sz w:val="28"/>
          <w:szCs w:val="28"/>
        </w:rPr>
        <w:t xml:space="preserve">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一、高点规划。</w:t>
      </w:r>
    </w:p>
    <w:p>
      <w:pPr>
        <w:ind w:left="0" w:right="0" w:firstLine="560"/>
        <w:spacing w:before="450" w:after="450" w:line="312" w:lineRule="auto"/>
      </w:pPr>
      <w:r>
        <w:rPr>
          <w:rFonts w:ascii="宋体" w:hAnsi="宋体" w:eastAsia="宋体" w:cs="宋体"/>
          <w:color w:val="000"/>
          <w:sz w:val="28"/>
          <w:szCs w:val="28"/>
        </w:rPr>
        <w:t xml:space="preserve">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w:t>
      </w:r>
    </w:p>
    <w:p>
      <w:pPr>
        <w:ind w:left="0" w:right="0" w:firstLine="560"/>
        <w:spacing w:before="450" w:after="450" w:line="312" w:lineRule="auto"/>
      </w:pPr>
      <w:r>
        <w:rPr>
          <w:rFonts w:ascii="宋体" w:hAnsi="宋体" w:eastAsia="宋体" w:cs="宋体"/>
          <w:color w:val="000"/>
          <w:sz w:val="28"/>
          <w:szCs w:val="28"/>
        </w:rPr>
        <w:t xml:space="preserve">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2024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w:t>
      </w:r>
    </w:p>
    <w:p>
      <w:pPr>
        <w:ind w:left="0" w:right="0" w:firstLine="560"/>
        <w:spacing w:before="450" w:after="450" w:line="312" w:lineRule="auto"/>
      </w:pPr>
      <w:r>
        <w:rPr>
          <w:rFonts w:ascii="宋体" w:hAnsi="宋体" w:eastAsia="宋体" w:cs="宋体"/>
          <w:color w:val="000"/>
          <w:sz w:val="28"/>
          <w:szCs w:val="28"/>
        </w:rPr>
        <w:t xml:space="preserve">下一步，xx镇将坚持一产先导、二产支撑、三产联动的发展理念，整合资源项目集中向特色小镇倾斜，一村一品、一景一魂，全力打造全省一流特色小镇。xxxx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乡严格按照区委、区政府“13441”战略布局，以实现高质量发展为主线，以增加农民收入为核心，以打赢脱贫攻坚战为突破口，以改善农村人居环境、开展厕所革命为着力点，全面推进实施乡村振兴战略，推动了农业提质增效、农村文明进步、农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为破解农村生活垃圾难题，我乡积极推广农村生活垃圾“村收集、乡转运、区处理”模式，全乡16个行政村生活垃圾得到有效治理，乡村环境得到了明显改善。二是推动农村基础设施提档升级。以“五路三桥”为契机，建成磊口乡农村道路体系，全乡道路养护里程64.5公里，完成省级“四好公路”创建；硬化村内道路8万余平方米，各村硬化基本达到全覆盖；高标准建成30个文化广场，并安装14个大型液晶显示屏，设置200余件体育健身器材；空心村整治82余亩；实施村村有游园工程，高标准建设乡级游园两个，占地面积约2万平方；同时全力实施农村饮水安全巩固提升工程，上半年对8个村水网进行改造，大力发展集中供水，稳步提升全乡农村自来水普及率和集中供水覆盖率。三是加大农村环境综合整治力度。全面开展“三清一改”专项行动，全力抓好生活垃圾、塘沟清理以及畜禽养殖粪污等农业生产废弃物的清理行动。</w:t>
      </w:r>
    </w:p>
    <w:p>
      <w:pPr>
        <w:ind w:left="0" w:right="0" w:firstLine="560"/>
        <w:spacing w:before="450" w:after="450" w:line="312" w:lineRule="auto"/>
      </w:pPr>
      <w:r>
        <w:rPr>
          <w:rFonts w:ascii="宋体" w:hAnsi="宋体" w:eastAsia="宋体" w:cs="宋体"/>
          <w:color w:val="000"/>
          <w:sz w:val="28"/>
          <w:szCs w:val="28"/>
        </w:rPr>
        <w:t xml:space="preserve">（二）以乡风文明为保障，凝聚乡村振兴正能量。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用群众的力量推动农村人居环境建设，形成了“美丽乡村是我家，建设需要靠大家”的良好氛围。通过散发传单标语、进村入户等形式在16个村开展舆论宣传活动，宣传报道人居环境工作以及乡村振兴战略的主要内容和重大意义，从而积极动员社会各方面力量参与到全乡改善农村人居环境建设工作中来，达到专业保洁与全民保洁的有机结合。二是对涌现出的先进典型进行广泛宣传，引导全乡群众为改善人居环境出力，从而营造良好氛围。通过微信公众号、微信群、美篇等平台对涌现出的创新做法、典型事迹进行了广泛宣传。积极引导，激发大家参与人居环境建设的积极性，为全乡争创市级改善人居环境先进乡镇计划的落实，奠定了广泛的群众基础。</w:t>
      </w:r>
    </w:p>
    <w:p>
      <w:pPr>
        <w:ind w:left="0" w:right="0" w:firstLine="560"/>
        <w:spacing w:before="450" w:after="450" w:line="312" w:lineRule="auto"/>
      </w:pPr>
      <w:r>
        <w:rPr>
          <w:rFonts w:ascii="宋体" w:hAnsi="宋体" w:eastAsia="宋体" w:cs="宋体"/>
          <w:color w:val="000"/>
          <w:sz w:val="28"/>
          <w:szCs w:val="28"/>
        </w:rPr>
        <w:t xml:space="preserve">（三）以治理有效为基础，推动乡村和谐发展。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制定切实可行的改善人居环境工作长效机制，各村通过公开招标、村民个人承包等方式分别建立了符合各自村情的长效机制。保洁范围囊括全乡主次干道、大街小巷、沟渠岸边等，对乡域内需要保洁的地块、路段进行分工合作，责任到人，严格按照“三无一规范一眼净”标准执行。二是按照磊口乡人居环境集中整治工作实施方案要求，建立严格的督导检查体系，每月逢“三”进行大检查，排出名次并进行通报，每次检查结果留存档案；每月暗访至少一次，对成堆垃圾、杂物乱堆等现象，拍照曝光并督导定期整改。对连续排名靠前以及靠后的村实施奖惩。三是推行村级事务阳光工程，依托“四议两公开”制度，形成民事民议、民事民办、民事民管的多层次基层协商格局，加强对保洁员、清运员的监督管理，确保各村建立的长效机制能够持续有效，对少出工、出工不出力、出工没效果、不尽心履职的，从承包费中扣除一定资金，必要时可终止合同，推动农村人居环境的整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乡全力抓好乡村振兴战略实施，但面临的困难和问题不少，主要表现为：一是资金短缺问题突出。二是基础设施尤其是排污设施严重滞后，严重影响村容村貌。三是乡风文明建设有待加强。部分村民的自治意识、自我管理的能力不强，没有形成良好的卫生习惯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统筹乡村建设项目、资金、人才等各类资源，加快农村供水、供气、游园建设、污水管网、空心村整治等基础工程建设，推动城乡基础设施互联互通。二是打造生态优美的乡村环境。在全乡范围内推动垃圾不落地机制，以农村垃圾、污水治理和村容村貌提升为主攻方向，加大资金投入力度，着力解决乡村垃圾处理难题，使乡村环境更美、生活质量更高。三是大力发展乡村旅游。积极探索文化+农业+旅游等发展模式，依托唐塔、塔山风景区、香草湾田园综合体等深厚的历史文化底蕴和乡村旅游资源，积极引导群众大力发展乡村旅游，积极发展农家乐、观光旅游、农业采摘、休闲垂钓等旅游项目，因地制宜发展一批特色农家乐、特色农庄，让旅游产业成为我乡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（二）围绕“乡风文明”要求，深入实施文化引领战略，推动社会主义核心价值体系在乡村落地生根。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以社会主义核心价值观为引领，结合农村实际，采取符合农村自身特点的有效方式，以创建“四美乡村”、“五美庭院”为抓手，强化农民的自治意识、自我管理的能力，形成良好的卫生习惯。二是传承发展提升农村优秀传统文化。我乡清凉山村已入选中国传统村落名录，加强对传统村落和古村落保护开发，让其既传承历史文化、凝结乡愁眷恋，又跟上时代节拍、融入现代生活，实现在原有文化根脉上的新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一、乡村旅游开发的发展现状</w:t>
      </w:r>
    </w:p>
    <w:p>
      <w:pPr>
        <w:ind w:left="0" w:right="0" w:firstLine="560"/>
        <w:spacing w:before="450" w:after="450" w:line="312" w:lineRule="auto"/>
      </w:pPr>
      <w:r>
        <w:rPr>
          <w:rFonts w:ascii="宋体" w:hAnsi="宋体" w:eastAsia="宋体" w:cs="宋体"/>
          <w:color w:val="000"/>
          <w:sz w:val="28"/>
          <w:szCs w:val="28"/>
        </w:rPr>
        <w:t xml:space="preserve">近五年来，中国乡村旅游发展迅速，乡村旅游的消费群体扩大，已成为国内旅游的一大亮点。中国的乡村旅游开发主要以农业观光和休闲农业为主，并正向以观光、考察、学习、参与、康养、休闲、度假、娱乐等为一体的综合型方向发展。当前游客参与率和回游率比较高的乡村旅游项目是以“休闲光观、农事体验”为主要内容的民俗风情旅游，且乡村旅游开发已经是我国在脱贫攻坚工作中采取的重要举措，乡村旅游扶贫作为新时期旅游扶贫工作重点之一，充分体现了“造血式”扶贫方式。乡村千亩基地的打造更大程度也是为了响应当前脱贫攻坚的号召，以农旅融合发展的方式，带领群众持续脱贫致富，实现全面小康。</w:t>
      </w:r>
    </w:p>
    <w:p>
      <w:pPr>
        <w:ind w:left="0" w:right="0" w:firstLine="560"/>
        <w:spacing w:before="450" w:after="450" w:line="312" w:lineRule="auto"/>
      </w:pPr>
      <w:r>
        <w:rPr>
          <w:rFonts w:ascii="宋体" w:hAnsi="宋体" w:eastAsia="宋体" w:cs="宋体"/>
          <w:color w:val="000"/>
          <w:sz w:val="28"/>
          <w:szCs w:val="28"/>
        </w:rPr>
        <w:t xml:space="preserve">幅员面积2.3373平方公里，全村10个社，总户数459户，总人口1296人，人均纯收入1500元左右，村民收入来源比较单一，主要以种植和外出务工为主。目前建档立卡的贫困户人数有41户112人，以疾病、缺乏劳动力、缺乏资金为主要致贫原因。贫困户已全部脱贫，在调查的过程中发现大部分贫困人口旅游参与意愿强，希望通过旅游改变现状。在旅游开发扶贫的过程中主要是对这部分有意愿、有劳动能力贫困人口的扶贫。村千亩基地目前已初具规模，但在发展中的过程中还存在一些问题。</w:t>
      </w:r>
    </w:p>
    <w:p>
      <w:pPr>
        <w:ind w:left="0" w:right="0" w:firstLine="560"/>
        <w:spacing w:before="450" w:after="450" w:line="312" w:lineRule="auto"/>
      </w:pPr>
      <w:r>
        <w:rPr>
          <w:rFonts w:ascii="宋体" w:hAnsi="宋体" w:eastAsia="宋体" w:cs="宋体"/>
          <w:color w:val="000"/>
          <w:sz w:val="28"/>
          <w:szCs w:val="28"/>
        </w:rPr>
        <w:t xml:space="preserve">二、基地打造存在的问题</w:t>
      </w:r>
    </w:p>
    <w:p>
      <w:pPr>
        <w:ind w:left="0" w:right="0" w:firstLine="560"/>
        <w:spacing w:before="450" w:after="450" w:line="312" w:lineRule="auto"/>
      </w:pPr>
      <w:r>
        <w:rPr>
          <w:rFonts w:ascii="宋体" w:hAnsi="宋体" w:eastAsia="宋体" w:cs="宋体"/>
          <w:color w:val="000"/>
          <w:sz w:val="28"/>
          <w:szCs w:val="28"/>
        </w:rPr>
        <w:t xml:space="preserve">(一)基础设施建设缓慢。基地的旅游基础设施主要存在的问题有:一是旅游可进入性较差。村基地距离县城区车程约1个小时，公共交通工具班次少，如遇梅花观赏旺季日均上千人无法满足游客需求。而基地现有停车位规划有限，自驾游的游客有时候无法找到停车位而导致小汽车占用公路停车，从而进一步导致出入基地交通不畅通、摩托车横冲直撞乱停乱放等交通秩序混乱现象。二是基础设施与游客需求不配套。基地内公共厕所、饭店等基础配套几乎没有，如果遇到紧急情况不利于及时解决。三是休闲设施尚未配套规划。旅游是一项耗体力的活动。游客在长时间的步行观赏美景或参加活动后需要有一个短暂的休息，而在基地环线暂未规划适合歇脚的长椅、长凳或休息区。这对于老年人、孕妇和小孩等弱势群体来说十分不方便。</w:t>
      </w:r>
    </w:p>
    <w:p>
      <w:pPr>
        <w:ind w:left="0" w:right="0" w:firstLine="560"/>
        <w:spacing w:before="450" w:after="450" w:line="312" w:lineRule="auto"/>
      </w:pPr>
      <w:r>
        <w:rPr>
          <w:rFonts w:ascii="宋体" w:hAnsi="宋体" w:eastAsia="宋体" w:cs="宋体"/>
          <w:color w:val="000"/>
          <w:sz w:val="28"/>
          <w:szCs w:val="28"/>
        </w:rPr>
        <w:t xml:space="preserve">(二)资金投入力度不够。乡村旅游开发离不开资金的支持，长期以来农村金融发展严重滞后，导致农村金融滞后城市金融的非均衡局面出现，缺少投融资渠道制约了乡村旅游的发展。目前基地主要采取“合作社+基地+农户”的发展模式，业主参与土地流转、提供梅花苗木，农户通过土地入股，可使用的资金量较少，后续的配套建设需要大量资金，但融资力度和吸收社会资本较难，申请项目支持资金力度也不够，这严重影响了基地的打造。</w:t>
      </w:r>
    </w:p>
    <w:p>
      <w:pPr>
        <w:ind w:left="0" w:right="0" w:firstLine="560"/>
        <w:spacing w:before="450" w:after="450" w:line="312" w:lineRule="auto"/>
      </w:pPr>
      <w:r>
        <w:rPr>
          <w:rFonts w:ascii="宋体" w:hAnsi="宋体" w:eastAsia="宋体" w:cs="宋体"/>
          <w:color w:val="000"/>
          <w:sz w:val="28"/>
          <w:szCs w:val="28"/>
        </w:rPr>
        <w:t xml:space="preserve">(三)品牌效应不显著。目前基地的目标客源主要是县本地居民或者相邻县居民及部分学生，均以散客居多。基地还不具备一定的知名度，而且并没有做过多的宣传。游客出游的目的`以消遣性旅游为主而且购买旅游消费品的意愿并不强烈，梅花本身经济效益也未凸显，除了季节性观赏外，没有打造系列梅花产品供游客购买。</w:t>
      </w:r>
    </w:p>
    <w:p>
      <w:pPr>
        <w:ind w:left="0" w:right="0" w:firstLine="560"/>
        <w:spacing w:before="450" w:after="450" w:line="312" w:lineRule="auto"/>
      </w:pPr>
      <w:r>
        <w:rPr>
          <w:rFonts w:ascii="宋体" w:hAnsi="宋体" w:eastAsia="宋体" w:cs="宋体"/>
          <w:color w:val="000"/>
          <w:sz w:val="28"/>
          <w:szCs w:val="28"/>
        </w:rPr>
        <w:t xml:space="preserve">三、千亩基地打造的有效措施</w:t>
      </w:r>
    </w:p>
    <w:p>
      <w:pPr>
        <w:ind w:left="0" w:right="0" w:firstLine="560"/>
        <w:spacing w:before="450" w:after="450" w:line="312" w:lineRule="auto"/>
      </w:pPr>
      <w:r>
        <w:rPr>
          <w:rFonts w:ascii="宋体" w:hAnsi="宋体" w:eastAsia="宋体" w:cs="宋体"/>
          <w:color w:val="000"/>
          <w:sz w:val="28"/>
          <w:szCs w:val="28"/>
        </w:rPr>
        <w:t xml:space="preserve">(一)完善旅游配套设施。乡村旅游基地基础设施功能要尽快完善，“吃、住、行、游、购、娱”六要素要配套，并且提高周边村的可进入性，改善村现状交通条件，通过加宽提高现有道路等级、修建景观大道等，从交通上贯穿周边村，提高村庄可进入性，达到“进的来、散得开、出的去”的效果，加大旅游景观交通的规划力度，实现“行路亦观景，观景亦行路”。从而充分发挥其地理位置优越性，依靠德遂高速建设契机带来的游客促进村旅游业发展。</w:t>
      </w:r>
    </w:p>
    <w:p>
      <w:pPr>
        <w:ind w:left="0" w:right="0" w:firstLine="560"/>
        <w:spacing w:before="450" w:after="450" w:line="312" w:lineRule="auto"/>
      </w:pPr>
      <w:r>
        <w:rPr>
          <w:rFonts w:ascii="宋体" w:hAnsi="宋体" w:eastAsia="宋体" w:cs="宋体"/>
          <w:color w:val="000"/>
          <w:sz w:val="28"/>
          <w:szCs w:val="28"/>
        </w:rPr>
        <w:t xml:space="preserve">(二)加大融资投入力度。尽快制定整体规划，可行性方案，按照“多渠汇流”的原则，多渠道解决乡村旅游融资难问题。一是积极向上争取资金，根据政府投资走向，明确重点，做好配套工作，积极筹划符合上级投资方向，又能体现地方特色项目规划。二是积极引导当地群众投资，在“吃、住、行、游、购、娱”方面，动员当地群众参与投入。三是积极招商引资，与实力雄厚的业主合作，吸收社会资本参加项目开发。</w:t>
      </w:r>
    </w:p>
    <w:p>
      <w:pPr>
        <w:ind w:left="0" w:right="0" w:firstLine="560"/>
        <w:spacing w:before="450" w:after="450" w:line="312" w:lineRule="auto"/>
      </w:pPr>
      <w:r>
        <w:rPr>
          <w:rFonts w:ascii="宋体" w:hAnsi="宋体" w:eastAsia="宋体" w:cs="宋体"/>
          <w:color w:val="000"/>
          <w:sz w:val="28"/>
          <w:szCs w:val="28"/>
        </w:rPr>
        <w:t xml:space="preserve">(三)打造品牌形象。树立旅游品牌形象必须要认清并解决现存的问题。对内积极加强旅游配套建设，提升旅游档次，对外加大宣传力度。可制作宣传手册从源头上保护环境，拒绝乱折枝、乱扔垃圾等不文明行为，为基地打造一个更加舒适的生态环境。通过、电视、广播报纸等多媒体集中宣传扩大知名度吸引更多新鲜的客源市场，打造品牌生态旅游村，同时政府部门加强指导力度和管理作用，鼓励当地居民参与发展生态旅游，切实保障他们的利益，提高并调动他们参与的积极性。</w:t>
      </w:r>
    </w:p>
    <w:p>
      <w:pPr>
        <w:ind w:left="0" w:right="0" w:firstLine="560"/>
        <w:spacing w:before="450" w:after="450" w:line="312" w:lineRule="auto"/>
      </w:pPr>
      <w:r>
        <w:rPr>
          <w:rFonts w:ascii="宋体" w:hAnsi="宋体" w:eastAsia="宋体" w:cs="宋体"/>
          <w:color w:val="000"/>
          <w:sz w:val="28"/>
          <w:szCs w:val="28"/>
        </w:rPr>
        <w:t xml:space="preserve">(四)统一规范管理模式。乡村旅游业的发展要因地制宜统一规划、通盘考虑。基地作为村乡村旅游打造的重点对象，在统一规划上，既要体现梅花元素，又要融合当地特色文化“巴蜀养生太极”，在环线配套设施建设风貌上应保持一致，避免建设风貌多样化，做到生态保护、基础设施建设、资源开发、旅游创收等方面能形成一套完善的体系。同时要注重多样性和特色性相结合，如可围绕文化开发景观、太极表演、太极创意体验等，形成相互促进，共同发展的良性互动机制。</w:t>
      </w:r>
    </w:p>
    <w:p>
      <w:pPr>
        <w:ind w:left="0" w:right="0" w:firstLine="560"/>
        <w:spacing w:before="450" w:after="450" w:line="312" w:lineRule="auto"/>
      </w:pPr>
      <w:r>
        <w:rPr>
          <w:rFonts w:ascii="宋体" w:hAnsi="宋体" w:eastAsia="宋体" w:cs="宋体"/>
          <w:color w:val="000"/>
          <w:sz w:val="28"/>
          <w:szCs w:val="28"/>
        </w:rPr>
        <w:t xml:space="preserve">【2024乡村振兴汇报材料精选五篇】相关推荐文章：</w:t>
      </w:r>
    </w:p>
    <w:p>
      <w:pPr>
        <w:ind w:left="0" w:right="0" w:firstLine="560"/>
        <w:spacing w:before="450" w:after="450" w:line="312" w:lineRule="auto"/>
      </w:pPr>
      <w:r>
        <w:rPr>
          <w:rFonts w:ascii="宋体" w:hAnsi="宋体" w:eastAsia="宋体" w:cs="宋体"/>
          <w:color w:val="000"/>
          <w:sz w:val="28"/>
          <w:szCs w:val="28"/>
        </w:rPr>
        <w:t xml:space="preserve">走共同富裕乡村振兴路心得体会5篇</w:t>
      </w:r>
    </w:p>
    <w:p>
      <w:pPr>
        <w:ind w:left="0" w:right="0" w:firstLine="560"/>
        <w:spacing w:before="450" w:after="450" w:line="312" w:lineRule="auto"/>
      </w:pPr>
      <w:r>
        <w:rPr>
          <w:rFonts w:ascii="宋体" w:hAnsi="宋体" w:eastAsia="宋体" w:cs="宋体"/>
          <w:color w:val="000"/>
          <w:sz w:val="28"/>
          <w:szCs w:val="28"/>
        </w:rPr>
        <w:t xml:space="preserve">2024扎实推进乡村振兴心得体会5篇</w:t>
      </w:r>
    </w:p>
    <w:p>
      <w:pPr>
        <w:ind w:left="0" w:right="0" w:firstLine="560"/>
        <w:spacing w:before="450" w:after="450" w:line="312" w:lineRule="auto"/>
      </w:pPr>
      <w:r>
        <w:rPr>
          <w:rFonts w:ascii="宋体" w:hAnsi="宋体" w:eastAsia="宋体" w:cs="宋体"/>
          <w:color w:val="000"/>
          <w:sz w:val="28"/>
          <w:szCs w:val="28"/>
        </w:rPr>
        <w:t xml:space="preserve">个人乡村振兴学习心得体会精选五篇</w:t>
      </w:r>
    </w:p>
    <w:p>
      <w:pPr>
        <w:ind w:left="0" w:right="0" w:firstLine="560"/>
        <w:spacing w:before="450" w:after="450" w:line="312" w:lineRule="auto"/>
      </w:pPr>
      <w:r>
        <w:rPr>
          <w:rFonts w:ascii="宋体" w:hAnsi="宋体" w:eastAsia="宋体" w:cs="宋体"/>
          <w:color w:val="000"/>
          <w:sz w:val="28"/>
          <w:szCs w:val="28"/>
        </w:rPr>
        <w:t xml:space="preserve">2024乡镇文化振兴汇报材料 乡镇文化振兴工作汇报材料范文</w:t>
      </w:r>
    </w:p>
    <w:p>
      <w:pPr>
        <w:ind w:left="0" w:right="0" w:firstLine="560"/>
        <w:spacing w:before="450" w:after="450" w:line="312" w:lineRule="auto"/>
      </w:pPr>
      <w:r>
        <w:rPr>
          <w:rFonts w:ascii="宋体" w:hAnsi="宋体" w:eastAsia="宋体" w:cs="宋体"/>
          <w:color w:val="000"/>
          <w:sz w:val="28"/>
          <w:szCs w:val="28"/>
        </w:rPr>
        <w:t xml:space="preserve">村社区乡村振兴工作总结精选五篇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2024-09-20T22:54:13+08:00</dcterms:created>
  <dcterms:modified xsi:type="dcterms:W3CDTF">2024-09-20T22:54:13+08:00</dcterms:modified>
</cp:coreProperties>
</file>

<file path=docProps/custom.xml><?xml version="1.0" encoding="utf-8"?>
<Properties xmlns="http://schemas.openxmlformats.org/officeDocument/2006/custom-properties" xmlns:vt="http://schemas.openxmlformats.org/officeDocument/2006/docPropsVTypes"/>
</file>