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三残儿童保障制度</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三残儿童保障制度三残儿童保障制度残疾人平等参与社会生活之人权已成为现代文明社会的基本共识，而教育则是残疾人通往享有平等人权社会的必由之路，因此，为了帮助残疾儿童这群弱势群体，让他们健康、快乐成长，我校根据实际情况制定了如下制度：一...</w:t>
      </w:r>
    </w:p>
    <w:p>
      <w:pPr>
        <w:ind w:left="0" w:right="0" w:firstLine="560"/>
        <w:spacing w:before="450" w:after="450" w:line="312" w:lineRule="auto"/>
      </w:pPr>
      <w:r>
        <w:rPr>
          <w:rFonts w:ascii="黑体" w:hAnsi="黑体" w:eastAsia="黑体" w:cs="黑体"/>
          <w:color w:val="000000"/>
          <w:sz w:val="36"/>
          <w:szCs w:val="36"/>
          <w:b w:val="1"/>
          <w:bCs w:val="1"/>
        </w:rPr>
        <w:t xml:space="preserve">第一篇：三残儿童保障制度</w:t>
      </w:r>
    </w:p>
    <w:p>
      <w:pPr>
        <w:ind w:left="0" w:right="0" w:firstLine="560"/>
        <w:spacing w:before="450" w:after="450" w:line="312" w:lineRule="auto"/>
      </w:pPr>
      <w:r>
        <w:rPr>
          <w:rFonts w:ascii="宋体" w:hAnsi="宋体" w:eastAsia="宋体" w:cs="宋体"/>
          <w:color w:val="000"/>
          <w:sz w:val="28"/>
          <w:szCs w:val="28"/>
        </w:rPr>
        <w:t xml:space="preserve">三残儿童保障制度</w:t>
      </w:r>
    </w:p>
    <w:p>
      <w:pPr>
        <w:ind w:left="0" w:right="0" w:firstLine="560"/>
        <w:spacing w:before="450" w:after="450" w:line="312" w:lineRule="auto"/>
      </w:pPr>
      <w:r>
        <w:rPr>
          <w:rFonts w:ascii="宋体" w:hAnsi="宋体" w:eastAsia="宋体" w:cs="宋体"/>
          <w:color w:val="000"/>
          <w:sz w:val="28"/>
          <w:szCs w:val="28"/>
        </w:rPr>
        <w:t xml:space="preserve">残疾人平等参与社会生活之人权已成为现代文明社会的基本共识，而教育则是残疾人通往享有平等人权社会的必由之路，因此，为了帮助残疾儿童这群弱势群体，让他们健康、快乐成长，我校根据实际情况制定了如下制度：</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其文明程度的窗口，而不是可有可无或施舍。儿童是祖国的花朵，残疾儿童同样是祖国的花朵。因此，社会、家庭要转变观念与认识，在残疾儿童受教育的问题上应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法制宣传与管理。从《宪法》、《义务教育法》、《残疾人保障法》、《残疾人教育条例》到《教育基本法》，无一不渗透着对残疾人教育的关怀与具体要求，学校应加大法制宣传力度，加强对学龄儿童的管理，切实采取有效措施，充分保障残疾儿童接受教员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三、加强师资培训。继续抓好随班就读，加强师资培训，增强教师对残疾儿童的关爱意识，不歧视残疾儿童，并寻找对残疾儿童进行教育教学的有效方法。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四、制定有效措施。学校根据《义务教育法》、《残疾人保障法》及《残疾人教育条例》等条例，结合实际情况，制定一系列具体措施，以保证“残疾儿童入学工作”顺利进行。</w:t>
      </w:r>
    </w:p>
    <w:p>
      <w:pPr>
        <w:ind w:left="0" w:right="0" w:firstLine="560"/>
        <w:spacing w:before="450" w:after="450" w:line="312" w:lineRule="auto"/>
      </w:pPr>
      <w:r>
        <w:rPr>
          <w:rFonts w:ascii="宋体" w:hAnsi="宋体" w:eastAsia="宋体" w:cs="宋体"/>
          <w:color w:val="000"/>
          <w:sz w:val="28"/>
          <w:szCs w:val="28"/>
        </w:rPr>
        <w:t xml:space="preserve">移民初中</w:t>
      </w:r>
    </w:p>
    <w:p>
      <w:pPr>
        <w:ind w:left="0" w:right="0" w:firstLine="560"/>
        <w:spacing w:before="450" w:after="450" w:line="312" w:lineRule="auto"/>
      </w:pPr>
      <w:r>
        <w:rPr>
          <w:rFonts w:ascii="黑体" w:hAnsi="黑体" w:eastAsia="黑体" w:cs="黑体"/>
          <w:color w:val="000000"/>
          <w:sz w:val="36"/>
          <w:szCs w:val="36"/>
          <w:b w:val="1"/>
          <w:bCs w:val="1"/>
        </w:rPr>
        <w:t xml:space="preserve">第二篇：“三残儿童”保障制度云台小学</w:t>
      </w:r>
    </w:p>
    <w:p>
      <w:pPr>
        <w:ind w:left="0" w:right="0" w:firstLine="560"/>
        <w:spacing w:before="450" w:after="450" w:line="312" w:lineRule="auto"/>
      </w:pPr>
      <w:r>
        <w:rPr>
          <w:rFonts w:ascii="宋体" w:hAnsi="宋体" w:eastAsia="宋体" w:cs="宋体"/>
          <w:color w:val="000"/>
          <w:sz w:val="28"/>
          <w:szCs w:val="28"/>
        </w:rPr>
        <w:t xml:space="preserve">云台小学“三残”儿童入学保障制度</w:t>
      </w:r>
    </w:p>
    <w:p>
      <w:pPr>
        <w:ind w:left="0" w:right="0" w:firstLine="560"/>
        <w:spacing w:before="450" w:after="450" w:line="312" w:lineRule="auto"/>
      </w:pPr>
      <w:r>
        <w:rPr>
          <w:rFonts w:ascii="宋体" w:hAnsi="宋体" w:eastAsia="宋体" w:cs="宋体"/>
          <w:color w:val="000"/>
          <w:sz w:val="28"/>
          <w:szCs w:val="28"/>
        </w:rPr>
        <w:t xml:space="preserve">残疾人平等参加社会生活的权利已成为现代文明社会的基本共识，而教育则是残疾人通往享有平等人权社会的必由之路。为此，为了帮助残疾儿童这群弱势群体，让他们健康、快乐的成长，我校根据《残疾儿童入学保障制度》制定如下工作计划：</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文明程度的窗口，而不是可有可无或施舍。儿童是祖国的花朵，残疾儿童同样是祖国的花朵。因此，社会、家庭要转变观念与认识，在残疾儿童受教育的问题上要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宣传与管理。从《宪法》、《义务教育法》、《残疾人保障法》、《残疾人教育条例》到《教育基本法》，无一不渗透着对残疾人教育的关怀与具体要求，学校应加大法制宣传力度，加强对学龄儿童的管理，切实采取有效措施，充分保障残疾儿童有受教育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三、加强师资培训。继续抓好随班就读工作，搞好师资培训，增强教师对残疾儿童的关爱意识，不歧视残疾儿童，并寻找对残疾儿童教育的有效方法。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四、制定有效措施。学校根据《宪法》、《义务教育法》、《残疾人保障法》、《残疾人教育条例》结合学校实际情况，制定一系列有效措施，经保证残疾儿童入学工作顺利进行。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第四篇：三残儿童计划</w:t>
      </w:r>
    </w:p>
    <w:p>
      <w:pPr>
        <w:ind w:left="0" w:right="0" w:firstLine="560"/>
        <w:spacing w:before="450" w:after="450" w:line="312" w:lineRule="auto"/>
      </w:pPr>
      <w:r>
        <w:rPr>
          <w:rFonts w:ascii="宋体" w:hAnsi="宋体" w:eastAsia="宋体" w:cs="宋体"/>
          <w:color w:val="000"/>
          <w:sz w:val="28"/>
          <w:szCs w:val="28"/>
        </w:rPr>
        <w:t xml:space="preserve">庆马小学“三残”儿童入学工作计划</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2024-09-21T04:20:26+08:00</dcterms:created>
  <dcterms:modified xsi:type="dcterms:W3CDTF">2024-09-21T04:20:26+08:00</dcterms:modified>
</cp:coreProperties>
</file>

<file path=docProps/custom.xml><?xml version="1.0" encoding="utf-8"?>
<Properties xmlns="http://schemas.openxmlformats.org/officeDocument/2006/custom-properties" xmlns:vt="http://schemas.openxmlformats.org/officeDocument/2006/docPropsVTypes"/>
</file>