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财务分析报告实训总结汇总</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带来的优秀报告范文，希望大家能够喜欢!财务分析报告实训总结1在教导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带来的优秀报告范文，希望大家能够喜欢!</w:t>
      </w:r>
    </w:p>
    <w:p>
      <w:pPr>
        <w:ind w:left="0" w:right="0" w:firstLine="560"/>
        <w:spacing w:before="450" w:after="450" w:line="312" w:lineRule="auto"/>
      </w:pPr>
      <w:r>
        <w:rPr>
          <w:rFonts w:ascii="宋体" w:hAnsi="宋体" w:eastAsia="宋体" w:cs="宋体"/>
          <w:color w:val="000"/>
          <w:sz w:val="28"/>
          <w:szCs w:val="28"/>
        </w:rPr>
        <w:t xml:space="preserve">财务分析报告实训总结1</w:t>
      </w:r>
    </w:p>
    <w:p>
      <w:pPr>
        <w:ind w:left="0" w:right="0" w:firstLine="560"/>
        <w:spacing w:before="450" w:after="450" w:line="312" w:lineRule="auto"/>
      </w:pPr>
      <w:r>
        <w:rPr>
          <w:rFonts w:ascii="宋体" w:hAnsi="宋体" w:eastAsia="宋体" w:cs="宋体"/>
          <w:color w:val="000"/>
          <w:sz w:val="28"/>
          <w:szCs w:val="28"/>
        </w:rPr>
        <w:t xml:space="preserve">在教导局跟财政局的引导下，_小学_年在财务会计方面做了不少工作，取得了很大的成就，同时也有不足之处，自我介绍，下面作以总结。</w:t>
      </w:r>
    </w:p>
    <w:p>
      <w:pPr>
        <w:ind w:left="0" w:right="0" w:firstLine="560"/>
        <w:spacing w:before="450" w:after="450" w:line="312" w:lineRule="auto"/>
      </w:pPr>
      <w:r>
        <w:rPr>
          <w:rFonts w:ascii="宋体" w:hAnsi="宋体" w:eastAsia="宋体" w:cs="宋体"/>
          <w:color w:val="000"/>
          <w:sz w:val="28"/>
          <w:szCs w:val="28"/>
        </w:rPr>
        <w:t xml:space="preserve">一、爱岗敬业，做好财务时常性工作。健全民主理财小组，赋予相应的权利和义务，切实做好份内工作，不当摆设。开学前，提前准备好行政事业性收费收据，广泛宣传最新的收费标准，严格按教育局财政局物价局的要求尺度收费。对清苦生减免课本款，向社会公示减免名单，给各校刻制了减免书款专用章，将国家减免的课本全部盖齐。要求各基层小学要按时记收入支出流水帐，随时与中央小学对帐，经费收支要在学校进行公示。下一步要定期对各校帐目进行抽查或展评，使彼此学习、奇特进步。踊跃为学校服务，开学后尽快收齐各校发票，尽快报帐，不影响学校的畸形教育教养工作。每月中心小学将各校收入支出结存等状况打印公布，便于各校报帐员核查。</w:t>
      </w:r>
    </w:p>
    <w:p>
      <w:pPr>
        <w:ind w:left="0" w:right="0" w:firstLine="560"/>
        <w:spacing w:before="450" w:after="450" w:line="312" w:lineRule="auto"/>
      </w:pPr>
      <w:r>
        <w:rPr>
          <w:rFonts w:ascii="宋体" w:hAnsi="宋体" w:eastAsia="宋体" w:cs="宋体"/>
          <w:color w:val="000"/>
          <w:sz w:val="28"/>
          <w:szCs w:val="28"/>
        </w:rPr>
        <w:t xml:space="preserve">二、摸清家底，增强固定资产的管理。本年，我们根据财政局、教育局的要求，全面核查、清理，对固定资产做了全面的登记，摸清了家底，并在此基础上建立了固定资产明细分类帐，增强了各校保护国有资产的意识，使固定资产的管理进入了正常化管理的轨道。当前再增加的固定资产，随时登记，并刻了固定资产治理章，要求该单位的负责人在发票上签字，引起重视，加强任务心。同时，渴望上级业务局部制定出统一的固定资产畸形损毁的核减的制度。</w:t>
      </w:r>
    </w:p>
    <w:p>
      <w:pPr>
        <w:ind w:left="0" w:right="0" w:firstLine="560"/>
        <w:spacing w:before="450" w:after="450" w:line="312" w:lineRule="auto"/>
      </w:pPr>
      <w:r>
        <w:rPr>
          <w:rFonts w:ascii="宋体" w:hAnsi="宋体" w:eastAsia="宋体" w:cs="宋体"/>
          <w:color w:val="000"/>
          <w:sz w:val="28"/>
          <w:szCs w:val="28"/>
        </w:rPr>
        <w:t xml:space="preserve">三、实事求是，增强收支按预算管理的意识。依据教诲局财政局的恳求，各校正未来一学期的收入，作详细的测算，对日常公务、教养业务、设备购置、校舍维修等多少块支出根据学校范畴作出最贴近实际的支出盘算，逐级上报批准，并按估算实行。这项工作在实际执行中，有些学校思考不太周全，某些名目实际执行与预算相差较大。当前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请求各校要“四上墙”，一是民主理财小组要上墙，二是收费标准要上墙，三是贫困生减免名单要上墙，四是每月收支情形要上墙。让财务工作公开、透明，理解老师、学生、家长和社会的监视，不能流于情势。</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五、腿勤手勤，发挥核算和服务的职能。中央小学报帐员每月按时将报表交给校长，使校长对本校跟所辖学校的财务状况成竹在胸。同时，不怕麻烦，不怕多跑腿，争取让基层学校有票就能报销。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中心小学及各校报帐员经常透过各种形式进行业务学习，关注最新的财经制度的变革，学习相关的规章轨制，学习新的城市义务教育学校预算编制，进行自我充电，工作中才不至于浮现偏差。</w:t>
      </w:r>
    </w:p>
    <w:p>
      <w:pPr>
        <w:ind w:left="0" w:right="0" w:firstLine="560"/>
        <w:spacing w:before="450" w:after="450" w:line="312" w:lineRule="auto"/>
      </w:pPr>
      <w:r>
        <w:rPr>
          <w:rFonts w:ascii="宋体" w:hAnsi="宋体" w:eastAsia="宋体" w:cs="宋体"/>
          <w:color w:val="000"/>
          <w:sz w:val="28"/>
          <w:szCs w:val="28"/>
        </w:rPr>
        <w:t xml:space="preserve">一年来，咱们中心小学的财务工作成绩不少，但我们更器重的是不足之处。下一年，咱们要在估算的编制、履行、财务公然等方面做好工作。</w:t>
      </w:r>
    </w:p>
    <w:p>
      <w:pPr>
        <w:ind w:left="0" w:right="0" w:firstLine="560"/>
        <w:spacing w:before="450" w:after="450" w:line="312" w:lineRule="auto"/>
      </w:pPr>
      <w:r>
        <w:rPr>
          <w:rFonts w:ascii="宋体" w:hAnsi="宋体" w:eastAsia="宋体" w:cs="宋体"/>
          <w:color w:val="000"/>
          <w:sz w:val="28"/>
          <w:szCs w:val="28"/>
        </w:rPr>
        <w:t xml:space="preserve">财务分析报告实训总结2</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进取推进财务改革，不断更新理财观念，认真履行《会计法》等法律、法规，进取组织收入，努力改善办学条件，为教育教学质量的稳步提高供给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所以，对做好学校的收支预算具有十分重要的意义。为搞好这项工作，年初，依据学校事业发展，既要总结、分析上年度预算执行情景，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进取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经过认真落实执行，效果十分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x中学固定资产管理办法》，建立了教育资产监管网络平台。每学年初与班主任签订公物使用管理职责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职责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景和资产结存分布情景的重要资料，也是编制下年度部门预算的基础。同时，还要针对会计报表撰写出详细的财务分析报告，总结经验、揭示问题，以便今后改善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2024年，在财务管理上做了很多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宋体" w:hAnsi="宋体" w:eastAsia="宋体" w:cs="宋体"/>
          <w:color w:val="000"/>
          <w:sz w:val="28"/>
          <w:szCs w:val="28"/>
        </w:rPr>
        <w:t xml:space="preserve">财务分析报告实训总结3</w:t>
      </w:r>
    </w:p>
    <w:p>
      <w:pPr>
        <w:ind w:left="0" w:right="0" w:firstLine="560"/>
        <w:spacing w:before="450" w:after="450" w:line="312" w:lineRule="auto"/>
      </w:pPr>
      <w:r>
        <w:rPr>
          <w:rFonts w:ascii="宋体" w:hAnsi="宋体" w:eastAsia="宋体" w:cs="宋体"/>
          <w:color w:val="000"/>
          <w:sz w:val="28"/>
          <w:szCs w:val="28"/>
        </w:rPr>
        <w:t xml:space="preserve">20_年的即将离去与20_即将到来之际，我先祝贺各位同事在度过愉快丰收的一年和在未来一年中万事顺意!自己在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财务分析报告实训总结4</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财务分析报告实训总结5</w:t>
      </w:r>
    </w:p>
    <w:p>
      <w:pPr>
        <w:ind w:left="0" w:right="0" w:firstLine="560"/>
        <w:spacing w:before="450" w:after="450" w:line="312" w:lineRule="auto"/>
      </w:pPr>
      <w:r>
        <w:rPr>
          <w:rFonts w:ascii="宋体" w:hAnsi="宋体" w:eastAsia="宋体" w:cs="宋体"/>
          <w:color w:val="000"/>
          <w:sz w:val="28"/>
          <w:szCs w:val="28"/>
        </w:rPr>
        <w:t xml:space="preserve">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职责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四、抓好财务公开。学校在每月月底对本月收入，支出明细情景，及时公开，利用板面形式增加透明度。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六、节俭开支，进行学校美化、安装建设。一年来，我校利用有限的资金，购置了扩音设备，所有教室都按了防盗门，并将整个学校的围墙，窗户、大门等进行了粉刷，使整个学校焕然一新。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2024-11-13T05:57:37+08:00</dcterms:created>
  <dcterms:modified xsi:type="dcterms:W3CDTF">2024-11-13T05:57:37+08:00</dcterms:modified>
</cp:coreProperties>
</file>

<file path=docProps/custom.xml><?xml version="1.0" encoding="utf-8"?>
<Properties xmlns="http://schemas.openxmlformats.org/officeDocument/2006/custom-properties" xmlns:vt="http://schemas.openxmlformats.org/officeDocument/2006/docPropsVTypes"/>
</file>