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2024年财务年终工作总结范文(十篇)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财务年终工作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财务年终工作总结范文篇1</w:t>
      </w:r>
    </w:p>
    <w:p>
      <w:pPr>
        <w:ind w:left="0" w:right="0" w:firstLine="560"/>
        <w:spacing w:before="450" w:after="450" w:line="312" w:lineRule="auto"/>
      </w:pPr>
      <w:r>
        <w:rPr>
          <w:rFonts w:ascii="宋体" w:hAnsi="宋体" w:eastAsia="宋体" w:cs="宋体"/>
          <w:color w:val="000"/>
          <w:sz w:val="28"/>
          <w:szCs w:val="28"/>
        </w:rPr>
        <w:t xml:space="preserve">20__年，是c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1、 销售部门</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20__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2、售后部门</w:t>
      </w:r>
    </w:p>
    <w:p>
      <w:pPr>
        <w:ind w:left="0" w:right="0" w:firstLine="560"/>
        <w:spacing w:before="450" w:after="450" w:line="312" w:lineRule="auto"/>
      </w:pPr>
      <w:r>
        <w:rPr>
          <w:rFonts w:ascii="宋体" w:hAnsi="宋体" w:eastAsia="宋体" w:cs="宋体"/>
          <w:color w:val="000"/>
          <w:sz w:val="28"/>
          <w:szCs w:val="28"/>
        </w:rPr>
        <w:t xml:space="preserve">针对20__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财务年终工作总结范文篇2</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年的部门预算工作，9月份又开始公费医疗改革医疗保险基数的核定，尤其医疗保险基数的核定，因为统计口径的变化，我们至少做了3次重复劳动，11月份的20-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财务年终工作总结范文篇3</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财务年终工作总结范文篇4</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财务年终工作总结范文篇5</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公司财务处个人年度工作总结新版篇五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财务年终工作总结范文篇7</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20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在4—5月主要任务是作好20__年度的企业所得税汇算清缴工作，深入研究税收政策，加强税收法规的研究和学习，加强与税务部门的联系和协调，避免因政策法规理解不透给公司造成损失。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财务年终工作总结范文篇8</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财务年终工作总结范文篇9</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18年6月末开始资金头寸管理的工作，在大家看来，头寸工作异常简单，仅仅是下午16:00前修改几个数字而已，但就是这么一项最简单的工作，一旦稍有疏忽便会酿成巨大的成本，18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财务年终工作总结范文篇10</w:t>
      </w:r>
    </w:p>
    <w:p>
      <w:pPr>
        <w:ind w:left="0" w:right="0" w:firstLine="560"/>
        <w:spacing w:before="450" w:after="450" w:line="312" w:lineRule="auto"/>
      </w:pPr>
      <w:r>
        <w:rPr>
          <w:rFonts w:ascii="宋体" w:hAnsi="宋体" w:eastAsia="宋体" w:cs="宋体"/>
          <w:color w:val="000"/>
          <w:sz w:val="28"/>
          <w:szCs w:val="28"/>
        </w:rPr>
        <w:t xml:space="preserve">__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财务年终工作总结范文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2024-09-20T22:29:58+08:00</dcterms:created>
  <dcterms:modified xsi:type="dcterms:W3CDTF">2024-09-20T22:29:58+08:00</dcterms:modified>
</cp:coreProperties>
</file>

<file path=docProps/custom.xml><?xml version="1.0" encoding="utf-8"?>
<Properties xmlns="http://schemas.openxmlformats.org/officeDocument/2006/custom-properties" xmlns:vt="http://schemas.openxmlformats.org/officeDocument/2006/docPropsVTypes"/>
</file>