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2024年新疆人权发声亮剑范文八篇(九篇)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新疆人权发声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新疆人权发声亮剑范文八篇篇1</w:t>
      </w:r>
    </w:p>
    <w:p>
      <w:pPr>
        <w:ind w:left="0" w:right="0" w:firstLine="560"/>
        <w:spacing w:before="450" w:after="450" w:line="312" w:lineRule="auto"/>
      </w:pPr>
      <w:r>
        <w:rPr>
          <w:rFonts w:ascii="宋体" w:hAnsi="宋体" w:eastAsia="宋体" w:cs="宋体"/>
          <w:color w:val="000"/>
          <w:sz w:val="28"/>
          <w:szCs w:val="28"/>
        </w:rPr>
        <w:t xml:space="preserve">为深入学习宣传贯彻在参加新疆代表团审议时的重要讲话精神，切实把的关怀厚爱和重要指示转化为推动新疆稳定发展的强大动力，本报将推出领导干部发声专题，通过领导干部带头发声亮剑，主导社会*，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祖国的罪恶目的，大肆篡改宗教教义，编造异端邪说，通过各种方式，从意识形态、经济制度、法律规范、文化艺术、*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4"/>
          <w:szCs w:val="34"/>
          <w:b w:val="1"/>
          <w:bCs w:val="1"/>
        </w:rPr>
        <w:t xml:space="preserve">新疆人权发声亮剑范文八篇篇2</w:t>
      </w:r>
    </w:p>
    <w:p>
      <w:pPr>
        <w:ind w:left="0" w:right="0" w:firstLine="560"/>
        <w:spacing w:before="450" w:after="450" w:line="312" w:lineRule="auto"/>
      </w:pPr>
      <w:r>
        <w:rPr>
          <w:rFonts w:ascii="宋体" w:hAnsi="宋体" w:eastAsia="宋体" w:cs="宋体"/>
          <w:color w:val="000"/>
          <w:sz w:val="28"/>
          <w:szCs w:val="28"/>
        </w:rPr>
        <w:t xml:space="preserve">听闻美国国会众议院通过“2024年维吾尔人权政策法案”，作为生活在中国新疆的维吾尔族干部，感到十分震惊和愤慨，对此表示坚决反对和强烈谴责。</w:t>
      </w:r>
    </w:p>
    <w:p>
      <w:pPr>
        <w:ind w:left="0" w:right="0" w:firstLine="560"/>
        <w:spacing w:before="450" w:after="450" w:line="312" w:lineRule="auto"/>
      </w:pPr>
      <w:r>
        <w:rPr>
          <w:rFonts w:ascii="宋体" w:hAnsi="宋体" w:eastAsia="宋体" w:cs="宋体"/>
          <w:color w:val="000"/>
          <w:sz w:val="28"/>
          <w:szCs w:val="28"/>
        </w:rPr>
        <w:t xml:space="preserve">美国凭什么对中国新疆的人权状况说三道四？凭什么歪曲中国去极端化和打击恐怖主义的事实？凭什么无端指责中国政府治疆政策？其霸权主义、强权政治的逻辑体现得淋漓尽致，其冷战思维、遏制中国崛起的丑恶面目世人皆知，其借口人权问题粗暴干涉中国内政的错误言行必败无疑。</w:t>
      </w:r>
    </w:p>
    <w:p>
      <w:pPr>
        <w:ind w:left="0" w:right="0" w:firstLine="560"/>
        <w:spacing w:before="450" w:after="450" w:line="312" w:lineRule="auto"/>
      </w:pPr>
      <w:r>
        <w:rPr>
          <w:rFonts w:ascii="宋体" w:hAnsi="宋体" w:eastAsia="宋体" w:cs="宋体"/>
          <w:color w:val="000"/>
          <w:sz w:val="28"/>
          <w:szCs w:val="28"/>
        </w:rPr>
        <w:t xml:space="preserve">恐怖主义、极端主义在新疆由来已久。20世纪初至40年代末，民族分裂势力、宗教极端势力借助“泛突厥主义”“泛伊斯兰主义”思潮，试图在新疆建立“政教合一”的“东突厥斯坦”国。形形色色的“东突”势力为了达到分裂中国的目的，鼓吹宗教极端主义，实施了一系列暴力恐怖活动。在此后相当长的一段时间里，宗教极端主义对新疆的渗透从未停止，暴力恐怖活动时有发生。20世纪90年代以来，新疆地区发生的暴力恐怖案（事）件，造成大量无辜群众被害，数百名公安民警殉职，财产损失无法估算。究其原因，就是恐怖主义、极端主义作祟。极端主义往往披着宗教外衣、蛊惑人心，否定一切世俗观念和现代文明成果，用暴力恐怖手段残害无辜群众，妄图分裂国家，建立以宗教为幌子的极端主义政权。恐怖势力制造的暴力犯罪案件，一桩桩，一件件，充满血腥、令人发指。这些暴力恐怖和宗教极端行为，给新疆各族人民带来了深重灾难，充分暴露了其反人类、反文明、反社会的本质。他们打着民族、宗教的幌子，利用群众朴素的民族宗教感情，煽动宗教狂热、大肆散布宗教极端思想，蛊惑煽动群众，实施暴力恐怖活动，使一些人走上违法犯罪的道路。他们把极端思想与宗教捆绑在一起，与广大信教群众捆绑在一起，与社会生活捆绑在一起，教唆信教群众抵制政府管理；把一切不遵循极端做法的人都视为异教徒、宗教叛徒、民族败类，煽动辱骂、排斥、孤立不信教群众、党员干部和爱国宗教人士；否定和排斥一切世俗文化，宣扬不能看电视、听广播、读报刊，强迫葬礼不哭、婚礼不笑，禁止人们唱歌跳舞，强制妇女穿戴蒙面罩袍；泛化“清真”概念，不仅在食品上，而且在药品、化妆品、服装等物品上都打上清真标签；无视新疆各民族共同创造的多姿多彩、辉煌灿烂的传统文化，企图割裂中华文化与新疆各民族文化的联系。这一切，都是对现代文明的否定，都是对人类进步的破坏，都是对公民人权的粗暴侵犯。</w:t>
      </w:r>
    </w:p>
    <w:p>
      <w:pPr>
        <w:ind w:left="0" w:right="0" w:firstLine="560"/>
        <w:spacing w:before="450" w:after="450" w:line="312" w:lineRule="auto"/>
      </w:pPr>
      <w:r>
        <w:rPr>
          <w:rFonts w:ascii="宋体" w:hAnsi="宋体" w:eastAsia="宋体" w:cs="宋体"/>
          <w:color w:val="000"/>
          <w:sz w:val="28"/>
          <w:szCs w:val="28"/>
        </w:rPr>
        <w:t xml:space="preserve">面对严峻复杂的“三期叠加”反恐维稳斗争形势，在以习近平同志为核心的党中央坚强领导下，自治区党委坚持以习近平新时代中国特色社会主义思想为指导，全面贯彻新时代党的治疆方略，坚定不移落实社会稳定和长治久安总目标，把维护稳定作为压倒一切的政治任务、重于泰山的政治责任，打出务实、到人、管用的系列反恐维稳“组合拳”。根据中华人民共和国国家安全法、刑法、刑事诉讼法、反恐怖主义法和宗教事务条例，以及《新疆维吾尔自治区实施〈中华人民共和国反恐怖主义法〉办法》《新疆维吾尔自治区去极端化条例》等法律法规，设立职业技能教育培训中心，开展职业技能教育培训工作，目的是消除恐怖主义、宗教极端主义滋生和蔓延的土壤和条件，有效遏制恐怖活动多发、频发势头，最大限度地保障各族人民的生命权、健康权、发展权。新疆已经连续近3年未发生暴恐案事件，稳定形势持续向好，各族群众获得感幸福感安全感明显增强，天山南北发生了翻天覆地的变化，得到了2500万新疆各族人民的广泛支持，也为国际反恐事业做出了重要贡献。</w:t>
      </w:r>
    </w:p>
    <w:p>
      <w:pPr>
        <w:ind w:left="0" w:right="0" w:firstLine="560"/>
        <w:spacing w:before="450" w:after="450" w:line="312" w:lineRule="auto"/>
      </w:pPr>
      <w:r>
        <w:rPr>
          <w:rFonts w:ascii="宋体" w:hAnsi="宋体" w:eastAsia="宋体" w:cs="宋体"/>
          <w:color w:val="000"/>
          <w:sz w:val="28"/>
          <w:szCs w:val="28"/>
        </w:rPr>
        <w:t xml:space="preserve">事实胜于雄辩。然而，美国国会不但对新疆依法依规打击恐怖主义、保护人权的努力视而不见，对新疆当前经济发展、社会稳定、民族团结、宗教和谐的大好局面视而不见，反而捏造事实、诋毁抹黑中国反恐和去极端化的正义之举。这是在反恐问题上典型的“双重标准”，其在人权问题上的虚伪暴露无遗。因此，各族兄弟姐妹要团结起来坚决反对美国的霸权主义，坚决反对干涉中国内政，以实际行动维护祖国统一、维护社会稳定、维护民族团结。</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重要组成部分。千百年来，新疆各族人民共同开发、建设、保卫这块辽阔富饶的疆土，新疆的历史就是各族人民共同抵御外侮、共同艰苦奋斗、共同开发建设的历史。我们要认清美国国会众议院通过“2024年维吾尔人权政策法案”的实质，自觉增强对伟大祖国、中华民族、中华文化、中国共产党、中国特色社会主义的认同，揭露美帝国主义“以疆制华”的险恶用心，以强大的爱国主义精神，捍卫国家利益、人民利益和中华民族共同利益，守护我们美丽的家园。</w:t>
      </w:r>
    </w:p>
    <w:p>
      <w:pPr>
        <w:ind w:left="0" w:right="0" w:firstLine="560"/>
        <w:spacing w:before="450" w:after="450" w:line="312" w:lineRule="auto"/>
      </w:pPr>
      <w:r>
        <w:rPr>
          <w:rFonts w:ascii="宋体" w:hAnsi="宋体" w:eastAsia="宋体" w:cs="宋体"/>
          <w:color w:val="000"/>
          <w:sz w:val="28"/>
          <w:szCs w:val="28"/>
        </w:rPr>
        <w:t xml:space="preserve">我们要更加紧密地团结在以习近平同志为核心的党中央周围，坚持以习近平新时代中国特色社会主义思想为指导，坚定坚决贯彻落实新时代党的治疆方略，特别是社会稳定和长治久安总目标，为建设团结和谐、繁荣富裕、文明进步、安居乐业的中国特色社会主义新疆努力奋斗。</w:t>
      </w:r>
    </w:p>
    <w:p>
      <w:pPr>
        <w:ind w:left="0" w:right="0" w:firstLine="560"/>
        <w:spacing w:before="450" w:after="450" w:line="312" w:lineRule="auto"/>
      </w:pPr>
      <w:r>
        <w:rPr>
          <w:rFonts w:ascii="黑体" w:hAnsi="黑体" w:eastAsia="黑体" w:cs="黑体"/>
          <w:color w:val="000000"/>
          <w:sz w:val="34"/>
          <w:szCs w:val="34"/>
          <w:b w:val="1"/>
          <w:bCs w:val="1"/>
        </w:rPr>
        <w:t xml:space="preserve">新疆人权发声亮剑范文八篇篇3</w:t>
      </w:r>
    </w:p>
    <w:p>
      <w:pPr>
        <w:ind w:left="0" w:right="0" w:firstLine="560"/>
        <w:spacing w:before="450" w:after="450" w:line="312" w:lineRule="auto"/>
      </w:pPr>
      <w:r>
        <w:rPr>
          <w:rFonts w:ascii="宋体" w:hAnsi="宋体" w:eastAsia="宋体" w:cs="宋体"/>
          <w:color w:val="000"/>
          <w:sz w:val="28"/>
          <w:szCs w:val="28"/>
        </w:rPr>
        <w:t xml:space="preserve">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新疆自古以来就是多民族聚居的地区，记得小时候居住的小区是多民族居住的大家庭，我们跟哈萨克族、回族的小朋友们一起过</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新疆人权发声亮剑范文八篇篇4</w:t>
      </w:r>
    </w:p>
    <w:p>
      <w:pPr>
        <w:ind w:left="0" w:right="0" w:firstLine="560"/>
        <w:spacing w:before="450" w:after="450" w:line="312" w:lineRule="auto"/>
      </w:pPr>
      <w:r>
        <w:rPr>
          <w:rFonts w:ascii="宋体" w:hAnsi="宋体" w:eastAsia="宋体" w:cs="宋体"/>
          <w:color w:val="000"/>
          <w:sz w:val="28"/>
          <w:szCs w:val="28"/>
        </w:rPr>
        <w:t xml:space="preserve">受新冠肺炎疫情影响，正在日内瓦举行的联合国人权理事会第43届会议自3月13日起暂时休会。然而，会场上有关国家炒作新疆议题对中国的攻击抹黑，并没有中止。</w:t>
      </w:r>
    </w:p>
    <w:p>
      <w:pPr>
        <w:ind w:left="0" w:right="0" w:firstLine="560"/>
        <w:spacing w:before="450" w:after="450" w:line="312" w:lineRule="auto"/>
      </w:pPr>
      <w:r>
        <w:rPr>
          <w:rFonts w:ascii="宋体" w:hAnsi="宋体" w:eastAsia="宋体" w:cs="宋体"/>
          <w:color w:val="000"/>
          <w:sz w:val="28"/>
          <w:szCs w:val="28"/>
        </w:rPr>
        <w:t xml:space="preserve">美国近日发布所谓“2024年度国别人权报告”，再次攻击中国人权状况和治疆政策，污蔑中国将维吾尔族人关押在“拘禁营”等。这些谬论与美国等西方国家代表在日内瓦联合国人权会议上对中国的诋毁一样，毫无事实依据，实质是政治谎言，目的是干扰新疆反恐努力、阻碍中国发展。</w:t>
      </w:r>
    </w:p>
    <w:p>
      <w:pPr>
        <w:ind w:left="0" w:right="0" w:firstLine="560"/>
        <w:spacing w:before="450" w:after="450" w:line="312" w:lineRule="auto"/>
      </w:pPr>
      <w:r>
        <w:rPr>
          <w:rFonts w:ascii="宋体" w:hAnsi="宋体" w:eastAsia="宋体" w:cs="宋体"/>
          <w:color w:val="000"/>
          <w:sz w:val="28"/>
          <w:szCs w:val="28"/>
        </w:rPr>
        <w:t xml:space="preserve">对于很多新疆人来说，被美方描述成“拘禁营”的职业技能教育培训中心（教培中心），实际上是他们摆脱极端思想、改变人生命运的重要平台。</w:t>
      </w:r>
    </w:p>
    <w:p>
      <w:pPr>
        <w:ind w:left="0" w:right="0" w:firstLine="560"/>
        <w:spacing w:before="450" w:after="450" w:line="312" w:lineRule="auto"/>
      </w:pPr>
      <w:r>
        <w:rPr>
          <w:rFonts w:ascii="宋体" w:hAnsi="宋体" w:eastAsia="宋体" w:cs="宋体"/>
          <w:color w:val="000"/>
          <w:sz w:val="28"/>
          <w:szCs w:val="28"/>
        </w:rPr>
        <w:t xml:space="preserve">来自新疆阿图什市的买丁江·依力木去年8月从教培中心结业。在那里，他不仅摆脱了极端思想影响，还提高了文化水平，掌握了职业技能。结业后，他同两个朋友合伙开了一家教育培训机构。他说：“教培中心让我的人生和命运发生了转折。”</w:t>
      </w:r>
    </w:p>
    <w:p>
      <w:pPr>
        <w:ind w:left="0" w:right="0" w:firstLine="560"/>
        <w:spacing w:before="450" w:after="450" w:line="312" w:lineRule="auto"/>
      </w:pPr>
      <w:r>
        <w:rPr>
          <w:rFonts w:ascii="宋体" w:hAnsi="宋体" w:eastAsia="宋体" w:cs="宋体"/>
          <w:color w:val="000"/>
          <w:sz w:val="28"/>
          <w:szCs w:val="28"/>
        </w:rPr>
        <w:t xml:space="preserve">买丁江的经历是很多教培中心学员的缩影。据新疆维吾尔自治区负责人去年底介绍，参加教培学习的学员均已结业，并在政府的帮助下实现了稳定就业。过去三年，新疆没有发生一起暴恐事件，这主要得益于包括设立教培中心在内的多项反恐和去极端化举措。</w:t>
      </w:r>
    </w:p>
    <w:p>
      <w:pPr>
        <w:ind w:left="0" w:right="0" w:firstLine="560"/>
        <w:spacing w:before="450" w:after="450" w:line="312" w:lineRule="auto"/>
      </w:pPr>
      <w:r>
        <w:rPr>
          <w:rFonts w:ascii="宋体" w:hAnsi="宋体" w:eastAsia="宋体" w:cs="宋体"/>
          <w:color w:val="000"/>
          <w:sz w:val="28"/>
          <w:szCs w:val="28"/>
        </w:rPr>
        <w:t xml:space="preserve">2024年7月，包括28个伊斯兰合作组织成员国在内的51个国家共同致函联合国人权理事会主席和人权高专，赞赏中国在新疆的反恐政策以及中国政府对穆斯林的关爱。白俄罗斯常驻联合国日内瓦办事处副代表皮萨勒维奇在参观教培中心后感慨道，“如果没有这些教培中心，那些犯了轻罪的年轻人就很可能入狱。我想知道西方那些批评者会不会对这样的结局感到高兴？”</w:t>
      </w:r>
    </w:p>
    <w:p>
      <w:pPr>
        <w:ind w:left="0" w:right="0" w:firstLine="560"/>
        <w:spacing w:before="450" w:after="450" w:line="312" w:lineRule="auto"/>
      </w:pPr>
      <w:r>
        <w:rPr>
          <w:rFonts w:ascii="宋体" w:hAnsi="宋体" w:eastAsia="宋体" w:cs="宋体"/>
          <w:color w:val="000"/>
          <w:sz w:val="28"/>
          <w:szCs w:val="28"/>
        </w:rPr>
        <w:t xml:space="preserve">2024年12月，美国独立新闻网站“灰色地带”通过调查发现，一个名为“中国人权捍卫者网络”的机构仅以8名维吾尔人的采访作为样本，就得出了有100万至200万维吾尔族人被中国政府“拘禁”的荒谬结论。然而，西方一些媒体与政客对此视而不见，继续引用完全经不起推敲的数据来攻击中国，真是匪夷所思。</w:t>
      </w:r>
    </w:p>
    <w:p>
      <w:pPr>
        <w:ind w:left="0" w:right="0" w:firstLine="560"/>
        <w:spacing w:before="450" w:after="450" w:line="312" w:lineRule="auto"/>
      </w:pPr>
      <w:r>
        <w:rPr>
          <w:rFonts w:ascii="宋体" w:hAnsi="宋体" w:eastAsia="宋体" w:cs="宋体"/>
          <w:color w:val="000"/>
          <w:sz w:val="28"/>
          <w:szCs w:val="28"/>
        </w:rPr>
        <w:t xml:space="preserve">至于所谓中国限制新疆宗教活动的论调，同样无中生有。目前，中国已经修建了35000多座清真寺，远远超过法国的2300座、美国的2106座、英国的1600座。即使按照人均计算，中国穆斯林可使用的清真寺数量也是西方国家的三倍。在新疆，平均每530名穆斯林民众就拥有一座清真寺。孟加拉国《每日太阳报》执行编辑西哈布·拉赫曼在访问新疆后说，“我来新疆之前，听说中国政府不允许穆斯林做礼拜，但我们在这里采访发现，新疆广大穆斯林的宗教信仰自由受到了有效保护。”</w:t>
      </w:r>
    </w:p>
    <w:p>
      <w:pPr>
        <w:ind w:left="0" w:right="0" w:firstLine="560"/>
        <w:spacing w:before="450" w:after="450" w:line="312" w:lineRule="auto"/>
      </w:pPr>
      <w:r>
        <w:rPr>
          <w:rFonts w:ascii="宋体" w:hAnsi="宋体" w:eastAsia="宋体" w:cs="宋体"/>
          <w:color w:val="000"/>
          <w:sz w:val="28"/>
          <w:szCs w:val="28"/>
        </w:rPr>
        <w:t xml:space="preserve">事实充分证明，涉疆问题根本不是什么人权、宗教、民族问题，而是反暴力恐怖主义和反分裂问题。去年12月，中央广播电视总台旗下CGTN播出两部关于新疆反恐的英文纪录片，在海外引发广泛反响。不少外国网友纷纷留言感慨：“真相就在那里”、“是时候去点明那些西方国家的伪善和双标了”。</w:t>
      </w:r>
    </w:p>
    <w:p>
      <w:pPr>
        <w:ind w:left="0" w:right="0" w:firstLine="560"/>
        <w:spacing w:before="450" w:after="450" w:line="312" w:lineRule="auto"/>
      </w:pPr>
      <w:r>
        <w:rPr>
          <w:rFonts w:ascii="宋体" w:hAnsi="宋体" w:eastAsia="宋体" w:cs="宋体"/>
          <w:color w:val="000"/>
          <w:sz w:val="28"/>
          <w:szCs w:val="28"/>
        </w:rPr>
        <w:t xml:space="preserve">确实，一些国家和势力对中国治疆政策进行攻击，有的也许是不明真相，但有的就是不愿承认真相，将人权作为政策工具来抹黑打压中国。可笑的是，那些打着所谓人权旗号攻击中国治疆政策的国家中，有不少自身的人权纪录劣迹斑斑。以美国为例，它是全球唯一一个专门针对穆斯林群体颁布“禁穆令”的国家。它还以反恐为由，在伊拉克、叙利亚、利比亚、阿富汗等穆斯林国家挑起战乱，造成数以百万计无辜平民伤亡。就像分析人士所指出的，“美国没有任何资格谈穆斯林人权。”</w:t>
      </w:r>
    </w:p>
    <w:p>
      <w:pPr>
        <w:ind w:left="0" w:right="0" w:firstLine="560"/>
        <w:spacing w:before="450" w:after="450" w:line="312" w:lineRule="auto"/>
      </w:pPr>
      <w:r>
        <w:rPr>
          <w:rFonts w:ascii="宋体" w:hAnsi="宋体" w:eastAsia="宋体" w:cs="宋体"/>
          <w:color w:val="000"/>
          <w:sz w:val="28"/>
          <w:szCs w:val="28"/>
        </w:rPr>
        <w:t xml:space="preserve">道听途说不是真相。为了让国际社会真正了解新疆的发展状况，中国政府已接待超过1000名各国外交官、国际组织官员、媒体记者、宗教领袖访问新疆，他们都表示在新疆的所见所闻与西方一些媒体描述的完全不一样。</w:t>
      </w:r>
    </w:p>
    <w:p>
      <w:pPr>
        <w:ind w:left="0" w:right="0" w:firstLine="560"/>
        <w:spacing w:before="450" w:after="450" w:line="312" w:lineRule="auto"/>
      </w:pPr>
      <w:r>
        <w:rPr>
          <w:rFonts w:ascii="宋体" w:hAnsi="宋体" w:eastAsia="宋体" w:cs="宋体"/>
          <w:color w:val="000"/>
          <w:sz w:val="28"/>
          <w:szCs w:val="28"/>
        </w:rPr>
        <w:t xml:space="preserve">根据安排，联合国人权事务高级专员巴切莱特将于今年参访新疆。这是一个外界了解新疆的好机会。希望巴切莱特女士到时在新疆多走一走、看一看，亲身感受当地经济、社会和人权事业的发展，告诉世界一个真实的新疆，让那些所谓的“人权卫士”们好好地听一听。</w:t>
      </w:r>
    </w:p>
    <w:p>
      <w:pPr>
        <w:ind w:left="0" w:right="0" w:firstLine="560"/>
        <w:spacing w:before="450" w:after="450" w:line="312" w:lineRule="auto"/>
      </w:pPr>
      <w:r>
        <w:rPr>
          <w:rFonts w:ascii="黑体" w:hAnsi="黑体" w:eastAsia="黑体" w:cs="黑体"/>
          <w:color w:val="000000"/>
          <w:sz w:val="34"/>
          <w:szCs w:val="34"/>
          <w:b w:val="1"/>
          <w:bCs w:val="1"/>
        </w:rPr>
        <w:t xml:space="preserve">新疆人权发声亮剑范文八篇篇5</w:t>
      </w:r>
    </w:p>
    <w:p>
      <w:pPr>
        <w:ind w:left="0" w:right="0" w:firstLine="560"/>
        <w:spacing w:before="450" w:after="450" w:line="312" w:lineRule="auto"/>
      </w:pPr>
      <w:r>
        <w:rPr>
          <w:rFonts w:ascii="宋体" w:hAnsi="宋体" w:eastAsia="宋体" w:cs="宋体"/>
          <w:color w:val="000"/>
          <w:sz w:val="28"/>
          <w:szCs w:val="28"/>
        </w:rPr>
        <w:t xml:space="preserve">无论美方如何编造谎言、搬弄是非，都阻挡不了新疆各族人民追求美好生活的坚定步伐，都阻挡不了中国发展壮大的坚定步伐。美国自己才是搞强迫劳动的惯犯。美国将自己犯过的罪、作过的恶强加给中国，纯属以己度人、别有用心。</w:t>
      </w:r>
    </w:p>
    <w:p>
      <w:pPr>
        <w:ind w:left="0" w:right="0" w:firstLine="560"/>
        <w:spacing w:before="450" w:after="450" w:line="312" w:lineRule="auto"/>
      </w:pPr>
      <w:r>
        <w:rPr>
          <w:rFonts w:ascii="宋体" w:hAnsi="宋体" w:eastAsia="宋体" w:cs="宋体"/>
          <w:color w:val="000"/>
          <w:sz w:val="28"/>
          <w:szCs w:val="28"/>
        </w:rPr>
        <w:t xml:space="preserve">一段时期以来，美国一些政客打着“人权”旗号反复借涉疆问题造谣生事。近日，美方炮制所谓“维吾尔强迫劳动预防法案”，继续罔顾事实、颠倒黑白，恶意诋毁中国新疆人权状况。这是对公理良知的公然挑衅，是对中国内政的粗暴干涉，严重违反国际法和国际关系基本准则。中方对此表示强烈愤慨、坚决反对。</w:t>
      </w:r>
    </w:p>
    <w:p>
      <w:pPr>
        <w:ind w:left="0" w:right="0" w:firstLine="560"/>
        <w:spacing w:before="450" w:after="450" w:line="312" w:lineRule="auto"/>
      </w:pPr>
      <w:r>
        <w:rPr>
          <w:rFonts w:ascii="宋体" w:hAnsi="宋体" w:eastAsia="宋体" w:cs="宋体"/>
          <w:color w:val="000"/>
          <w:sz w:val="28"/>
          <w:szCs w:val="28"/>
        </w:rPr>
        <w:t xml:space="preserve">美国有关行径根本无关人权，而是彻头彻尾的政治操弄和经济霸凌。美国妄图通过制裁打压新疆企业、制造“强迫失业”“强迫贫困”，使新疆各族群众处于贫困、封闭、落后之中，借此祸乱新疆、遏制中国发展。这种违背市场规则和商业道德的行径，只会破坏全球产业链供应链稳定，扰乱国际贸易秩序，损害美自身利益和国家信誉。</w:t>
      </w:r>
    </w:p>
    <w:p>
      <w:pPr>
        <w:ind w:left="0" w:right="0" w:firstLine="560"/>
        <w:spacing w:before="450" w:after="450" w:line="312" w:lineRule="auto"/>
      </w:pPr>
      <w:r>
        <w:rPr>
          <w:rFonts w:ascii="宋体" w:hAnsi="宋体" w:eastAsia="宋体" w:cs="宋体"/>
          <w:color w:val="000"/>
          <w:sz w:val="28"/>
          <w:szCs w:val="28"/>
        </w:rPr>
        <w:t xml:space="preserve">涉疆问题的实质是反暴恐、去极端化、反分裂问题。所谓新疆存在“种族灭绝”和“强迫劳动”完全是美西方反华势力制造的世纪谎言。在联合国人权理事会第四十八届会议上，近百个国家通过共同发言、单独发言、联合致函等方式表达对中国立场的支持，强调新疆问题完全是中国内部事务，任何国家不得干涉，反对借所谓人权问题干涉中国内政。这些正义的声音掷地有声、铿锵有力，也再次证明公道自在人心。</w:t>
      </w:r>
    </w:p>
    <w:p>
      <w:pPr>
        <w:ind w:left="0" w:right="0" w:firstLine="560"/>
        <w:spacing w:before="450" w:after="450" w:line="312" w:lineRule="auto"/>
      </w:pPr>
      <w:r>
        <w:rPr>
          <w:rFonts w:ascii="宋体" w:hAnsi="宋体" w:eastAsia="宋体" w:cs="宋体"/>
          <w:color w:val="000"/>
          <w:sz w:val="28"/>
          <w:szCs w:val="28"/>
        </w:rPr>
        <w:t xml:space="preserve">在新疆各族人民团结和谐、共同进步、幸福生活的事实面前，美方的荒谬指责不攻自破。当前，新疆处于历史上最好的发展时期，各民族像石榴籽一样紧紧抱在一起，共同创造美好幸福生活。天山南北呈现“家家有门路、人人有事干、月月有收入”的喜人景象，各族群众收入水平不断提升、生活质量越来越高，获得感、幸福感、安全感显著增强。“新疆各族人民平等团结，共同开发建设，共享幸福生活”“传统文化丰富灿烂，信仰自由得到保护与尊重”“新疆人权事业的发展进步有目共睹”……这是曾经到访新疆、见证新疆发展的国际人士的心声。</w:t>
      </w:r>
    </w:p>
    <w:p>
      <w:pPr>
        <w:ind w:left="0" w:right="0" w:firstLine="560"/>
        <w:spacing w:before="450" w:after="450" w:line="312" w:lineRule="auto"/>
      </w:pPr>
      <w:r>
        <w:rPr>
          <w:rFonts w:ascii="宋体" w:hAnsi="宋体" w:eastAsia="宋体" w:cs="宋体"/>
          <w:color w:val="000"/>
          <w:sz w:val="28"/>
          <w:szCs w:val="28"/>
        </w:rPr>
        <w:t xml:space="preserve">人民幸福生活是最大的人权，就业是最大的民生。近年来，新疆劳动就业保障政策体系进一步健全，就业规模不断扩大，就业结构更趋合理，劳动力素质明显提升。2024年至2024年，新疆劳动就业总人数从1135.24万人增加到1356万人，增长19.4%。在大力促进就业的同时，新疆严格依法保障劳动者平等就业、获得报酬、参加社会保险、休息休假和职业安全等合法权益，劳动权益保护水平不断提升。巴基斯坦国立科技大学中国研究中心副主任泽米尔·阿万曾多次访问新疆。他表示，眼见为实，新疆的劳动就业保障政策非常完善，所谓“强迫劳动”的指责毫无可信度。</w:t>
      </w:r>
    </w:p>
    <w:p>
      <w:pPr>
        <w:ind w:left="0" w:right="0" w:firstLine="560"/>
        <w:spacing w:before="450" w:after="450" w:line="312" w:lineRule="auto"/>
      </w:pPr>
      <w:r>
        <w:rPr>
          <w:rFonts w:ascii="宋体" w:hAnsi="宋体" w:eastAsia="宋体" w:cs="宋体"/>
          <w:color w:val="000"/>
          <w:sz w:val="28"/>
          <w:szCs w:val="28"/>
        </w:rPr>
        <w:t xml:space="preserve">美国一些人喜欢充当“人权教师爷”“人权判官”，对他国指手画脚、颐指气使，但具有讽刺意义的是，他们自己才是搞强迫劳动的惯犯。数百年贩卖、虐待和歧视黑奴的历史，让强迫劳动成为美国“发家史”上永远抹不去的污点。美国至今约有50万名从事农业劳作的童工，有24万到32.5万名妇女和儿童遭到性奴役。过去5年，每年被贩卖到美国从事强迫劳动的人口多达10万。美国将自己犯过的罪、作过的恶强加给中国，纯属以己度人、别有用心。</w:t>
      </w:r>
    </w:p>
    <w:p>
      <w:pPr>
        <w:ind w:left="0" w:right="0" w:firstLine="560"/>
        <w:spacing w:before="450" w:after="450" w:line="312" w:lineRule="auto"/>
      </w:pPr>
      <w:r>
        <w:rPr>
          <w:rFonts w:ascii="宋体" w:hAnsi="宋体" w:eastAsia="宋体" w:cs="宋体"/>
          <w:color w:val="000"/>
          <w:sz w:val="28"/>
          <w:szCs w:val="28"/>
        </w:rPr>
        <w:t xml:space="preserve">涉疆事务纯属中国内政，不容任何外部势力干涉。无论美方如何编造谎言、搬弄是非，都阻挡不了新疆各族人民追求美好生活的坚定步伐，都阻挡不了中国发展壮大的坚定步伐。中国政府和人民捍卫国家主权、安全和发展利益的决心坚定不移。美方必须立即纠正错误，停止利用涉疆问题散布谎言，否则终将为自己的傲慢付出代价。</w:t>
      </w:r>
    </w:p>
    <w:p>
      <w:pPr>
        <w:ind w:left="0" w:right="0" w:firstLine="560"/>
        <w:spacing w:before="450" w:after="450" w:line="312" w:lineRule="auto"/>
      </w:pPr>
      <w:r>
        <w:rPr>
          <w:rFonts w:ascii="黑体" w:hAnsi="黑体" w:eastAsia="黑体" w:cs="黑体"/>
          <w:color w:val="000000"/>
          <w:sz w:val="34"/>
          <w:szCs w:val="34"/>
          <w:b w:val="1"/>
          <w:bCs w:val="1"/>
        </w:rPr>
        <w:t xml:space="preserve">新疆人权发声亮剑范文八篇篇6</w:t>
      </w:r>
    </w:p>
    <w:p>
      <w:pPr>
        <w:ind w:left="0" w:right="0" w:firstLine="560"/>
        <w:spacing w:before="450" w:after="450" w:line="312" w:lineRule="auto"/>
      </w:pPr>
      <w:r>
        <w:rPr>
          <w:rFonts w:ascii="宋体" w:hAnsi="宋体" w:eastAsia="宋体" w:cs="宋体"/>
          <w:color w:val="000"/>
          <w:sz w:val="28"/>
          <w:szCs w:val="28"/>
        </w:rPr>
        <w:t xml:space="preserve">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新疆人权发声亮剑范文八篇篇7</w:t>
      </w:r>
    </w:p>
    <w:p>
      <w:pPr>
        <w:ind w:left="0" w:right="0" w:firstLine="560"/>
        <w:spacing w:before="450" w:after="450" w:line="312" w:lineRule="auto"/>
      </w:pPr>
      <w:r>
        <w:rPr>
          <w:rFonts w:ascii="宋体" w:hAnsi="宋体" w:eastAsia="宋体" w:cs="宋体"/>
          <w:color w:val="000"/>
          <w:sz w:val="28"/>
          <w:szCs w:val="28"/>
        </w:rPr>
        <w:t xml:space="preserve">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新疆人权发声亮剑范文八篇篇8</w:t>
      </w:r>
    </w:p>
    <w:p>
      <w:pPr>
        <w:ind w:left="0" w:right="0" w:firstLine="560"/>
        <w:spacing w:before="450" w:after="450" w:line="312" w:lineRule="auto"/>
      </w:pPr>
      <w:r>
        <w:rPr>
          <w:rFonts w:ascii="宋体" w:hAnsi="宋体" w:eastAsia="宋体" w:cs="宋体"/>
          <w:color w:val="000"/>
          <w:sz w:val="28"/>
          <w:szCs w:val="28"/>
        </w:rPr>
        <w:t xml:space="preserve">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2024-09-20T12:14:33+08:00</dcterms:created>
  <dcterms:modified xsi:type="dcterms:W3CDTF">2024-09-20T12:14:33+08:00</dcterms:modified>
</cp:coreProperties>
</file>

<file path=docProps/custom.xml><?xml version="1.0" encoding="utf-8"?>
<Properties xmlns="http://schemas.openxmlformats.org/officeDocument/2006/custom-properties" xmlns:vt="http://schemas.openxmlformats.org/officeDocument/2006/docPropsVTypes"/>
</file>