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2024年学校教研工作总结范文5篇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2024年学校教研工作总结范文5篇一</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2、继续开展教师基本功训练活动每周抽出必须的时光进行“三笔字”的训练，夯实教师的基本功。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建立自我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个性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透过“走出去，请进来”的方式加强对教师业务潜力的培训用心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潜力。并邀请兄弟学校到我学校观摩课改课堂，对我们的课堂提出指导性推荐，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老师为语文教研组长、---老师为数学教研组长的教研组织。要求教研组长，每学期初制定好该组教研计划，写好教研活动记录，学期末做好教研工作总结，每周四进行语文听课教研活动，每周五进行数学听课教研活动。要求每位教师在一学期内务必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透过参加校区赛课活动，提高教师的素质我们学校本学期共推出无名教师参加校区的月赛课活动，均取得了优异的成绩，一等奖一名，二等奖三名，三等奖一名。在赛课活动中，老师们均在各方面展示了自我的高素质。教态亲切、自然、普通话标准，语言准确，富有感染力，教师的范读情景交融，把学生带入如梦如幻的美景之中。教学语言流畅，板书美观工整、新颖，教态大方，驾驭课堂潜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1、我校根据期初制定好的教研工作计划，根据学科特点，深入开展各科的校本教研活动。做到研训一体原则，既有教研课的观摩研讨，又有专题性的理论学习。使每一次的活动都对大家有必须的触动。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4、注意总结经验。在这一学期里，我校的教师能按要求做好教学反思，撰写教学反思共计150余篇，能用心把理论与实践相联系，有意识的把实践上升为理论撰写成文章。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能够优化课堂教学，提高课堂质量。把抽象的问题形象化、让静止的图像动起来，能够“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用心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1、全面贯彻新课程计划。开足课程，上足课时。校长、主任亲自上课，并经常深入课堂听课，了解状况，探讨策略、解决问题。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2、加强教学全过程监控工作，提高教师质量意识。做好培优辅差工作，教师能制定好培优辅差的计划，并按计划实施，落实好各项措施，确实提高学生的学习潜力。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总之，我们将创新教研工作思路、用心服务课改，努力走在新课程改革的前列，带动和指导学校、一线教师，进一步领会新课标精神，将樊村中心小学的课程改革推上一个新台阶。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2024年学校教研工作总结范文5篇二</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始终落实县教育局的各项规定，认真组织学习《漳州市教学教研常规(修订本)》，用心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状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状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状况，写出相应的小结，对存在的问题及时提出整改意见，对能及时写好教学反思的教师给予表扬和鼓励。透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用心开展学科教研活动，分成三个教研组，各组成员在教研组长的组织下，开展了听课评课活动、教学研讨活动。鼓励教师用心参加中心校教研活动。在中心校教研中，我校杨文龙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用心参加学历提升，学校继续建立师德师风建设的长效机制，建立重潜力、重实绩、重贡献的激励机制，对教育教学效果好、师德师风好的教师在评优评先方面给予照顾。继续开展教师轮岗制、打造学习型校园。坚持集中业务学习制度，充分利用业务学习时光组织全体教师认真学习各门学科的课程标准，并进行深入的研究和探讨，领会其精神实质，把握教改方向，明确课程改革的目标任务，用课程标准中阐明的教育教学新理念，指导教学实践，创造性地使用教材，使教材有利于学生用心探索，主动发展。组织教师学习业务知识，让先进的教育思想、教学方法及时来到教师身边，不断给教师充电、加压，利用一切可利用的机会，给教师带给自学条件，苦练内功，不断提高教师的业务素质。学期末学校对教师的业务学习状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此刻课程标准之中。重视对学生学习过程与方法，情感态度和价值观的培养，引导学生主动参与，亲身实践，独立思考，合作探究，从而实现学习方式的转变，改变单一的记忆，理解，模仿的被动学习方式，发展学生搜集和处理信息的潜力，获取新知识的潜力，分析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用心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资料、活动时光、指导教师、活动场所以及管理制度)从而丰富了学生的校园生活，激发了学生的学习用心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3、鼓励教师用心参加各种教研活动和撰写教研论文，提高自身的业务水平。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2024年学校教研工作总结范文5篇三</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宋体" w:hAnsi="宋体" w:eastAsia="宋体" w:cs="宋体"/>
          <w:color w:val="000"/>
          <w:sz w:val="28"/>
          <w:szCs w:val="28"/>
        </w:rPr>
        <w:t xml:space="preserve">【2024年学校教研工作总结范文5篇】相关推荐文章: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2024年学校教研活动总结范文精选5篇</w:t>
      </w:r>
    </w:p>
    <w:p>
      <w:pPr>
        <w:ind w:left="0" w:right="0" w:firstLine="560"/>
        <w:spacing w:before="450" w:after="450" w:line="312" w:lineRule="auto"/>
      </w:pPr>
      <w:r>
        <w:rPr>
          <w:rFonts w:ascii="宋体" w:hAnsi="宋体" w:eastAsia="宋体" w:cs="宋体"/>
          <w:color w:val="000"/>
          <w:sz w:val="28"/>
          <w:szCs w:val="28"/>
        </w:rPr>
        <w:t xml:space="preserve">2024年最新学校教研工作计划5篇</w:t>
      </w:r>
    </w:p>
    <w:p>
      <w:pPr>
        <w:ind w:left="0" w:right="0" w:firstLine="560"/>
        <w:spacing w:before="450" w:after="450" w:line="312" w:lineRule="auto"/>
      </w:pPr>
      <w:r>
        <w:rPr>
          <w:rFonts w:ascii="宋体" w:hAnsi="宋体" w:eastAsia="宋体" w:cs="宋体"/>
          <w:color w:val="000"/>
          <w:sz w:val="28"/>
          <w:szCs w:val="28"/>
        </w:rPr>
        <w:t xml:space="preserve">2024年学校教研员工作总结 学校教研工作总结五篇范文</w:t>
      </w:r>
    </w:p>
    <w:p>
      <w:pPr>
        <w:ind w:left="0" w:right="0" w:firstLine="560"/>
        <w:spacing w:before="450" w:after="450" w:line="312" w:lineRule="auto"/>
      </w:pPr>
      <w:r>
        <w:rPr>
          <w:rFonts w:ascii="宋体" w:hAnsi="宋体" w:eastAsia="宋体" w:cs="宋体"/>
          <w:color w:val="000"/>
          <w:sz w:val="28"/>
          <w:szCs w:val="28"/>
        </w:rPr>
        <w:t xml:space="preserve">小学学校教研工作总结精选5篇</w:t>
      </w:r>
    </w:p>
    <w:p>
      <w:pPr>
        <w:ind w:left="0" w:right="0" w:firstLine="560"/>
        <w:spacing w:before="450" w:after="450" w:line="312" w:lineRule="auto"/>
      </w:pPr>
      <w:r>
        <w:rPr>
          <w:rFonts w:ascii="宋体" w:hAnsi="宋体" w:eastAsia="宋体" w:cs="宋体"/>
          <w:color w:val="000"/>
          <w:sz w:val="28"/>
          <w:szCs w:val="28"/>
        </w:rPr>
        <w:t xml:space="preserve">2024年学校信息技术工作总结范文5篇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2024-09-20T18:34:18+08:00</dcterms:created>
  <dcterms:modified xsi:type="dcterms:W3CDTF">2024-09-20T18:34:18+08:00</dcterms:modified>
</cp:coreProperties>
</file>

<file path=docProps/custom.xml><?xml version="1.0" encoding="utf-8"?>
<Properties xmlns="http://schemas.openxmlformats.org/officeDocument/2006/custom-properties" xmlns:vt="http://schemas.openxmlformats.org/officeDocument/2006/docPropsVTypes"/>
</file>