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2024年会计个人工作计划5篇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2024年会计个人工作计划5篇一一、加强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2024年会计个人工作计划5篇一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w:t>
      </w:r>
    </w:p>
    <w:p>
      <w:pPr>
        <w:ind w:left="0" w:right="0" w:firstLine="560"/>
        <w:spacing w:before="450" w:after="450" w:line="312" w:lineRule="auto"/>
      </w:pPr>
      <w:r>
        <w:rPr>
          <w:rFonts w:ascii="宋体" w:hAnsi="宋体" w:eastAsia="宋体" w:cs="宋体"/>
          <w:color w:val="000"/>
          <w:sz w:val="28"/>
          <w:szCs w:val="28"/>
        </w:rPr>
        <w:t xml:space="preserve">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w:t>
      </w:r>
    </w:p>
    <w:p>
      <w:pPr>
        <w:ind w:left="0" w:right="0" w:firstLine="560"/>
        <w:spacing w:before="450" w:after="450" w:line="312" w:lineRule="auto"/>
      </w:pPr>
      <w:r>
        <w:rPr>
          <w:rFonts w:ascii="宋体" w:hAnsi="宋体" w:eastAsia="宋体" w:cs="宋体"/>
          <w:color w:val="000"/>
          <w:sz w:val="28"/>
          <w:szCs w:val="28"/>
        </w:rPr>
        <w:t xml:space="preserve">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w:t>
      </w:r>
    </w:p>
    <w:p>
      <w:pPr>
        <w:ind w:left="0" w:right="0" w:firstLine="560"/>
        <w:spacing w:before="450" w:after="450" w:line="312" w:lineRule="auto"/>
      </w:pPr>
      <w:r>
        <w:rPr>
          <w:rFonts w:ascii="宋体" w:hAnsi="宋体" w:eastAsia="宋体" w:cs="宋体"/>
          <w:color w:val="000"/>
          <w:sz w:val="28"/>
          <w:szCs w:val="28"/>
        </w:rPr>
        <w:t xml:space="preserve">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w:t>
      </w:r>
    </w:p>
    <w:p>
      <w:pPr>
        <w:ind w:left="0" w:right="0" w:firstLine="560"/>
        <w:spacing w:before="450" w:after="450" w:line="312" w:lineRule="auto"/>
      </w:pPr>
      <w:r>
        <w:rPr>
          <w:rFonts w:ascii="宋体" w:hAnsi="宋体" w:eastAsia="宋体" w:cs="宋体"/>
          <w:color w:val="000"/>
          <w:sz w:val="28"/>
          <w:szCs w:val="28"/>
        </w:rPr>
        <w:t xml:space="preserve">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w:t>
      </w:r>
    </w:p>
    <w:p>
      <w:pPr>
        <w:ind w:left="0" w:right="0" w:firstLine="560"/>
        <w:spacing w:before="450" w:after="450" w:line="312" w:lineRule="auto"/>
      </w:pPr>
      <w:r>
        <w:rPr>
          <w:rFonts w:ascii="宋体" w:hAnsi="宋体" w:eastAsia="宋体" w:cs="宋体"/>
          <w:color w:val="000"/>
          <w:sz w:val="28"/>
          <w:szCs w:val="28"/>
        </w:rPr>
        <w:t xml:space="preserve">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w:t>
      </w:r>
    </w:p>
    <w:p>
      <w:pPr>
        <w:ind w:left="0" w:right="0" w:firstLine="560"/>
        <w:spacing w:before="450" w:after="450" w:line="312" w:lineRule="auto"/>
      </w:pPr>
      <w:r>
        <w:rPr>
          <w:rFonts w:ascii="宋体" w:hAnsi="宋体" w:eastAsia="宋体" w:cs="宋体"/>
          <w:color w:val="000"/>
          <w:sz w:val="28"/>
          <w:szCs w:val="28"/>
        </w:rPr>
        <w:t xml:space="preserve">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w:t>
      </w:r>
    </w:p>
    <w:p>
      <w:pPr>
        <w:ind w:left="0" w:right="0" w:firstLine="560"/>
        <w:spacing w:before="450" w:after="450" w:line="312" w:lineRule="auto"/>
      </w:pPr>
      <w:r>
        <w:rPr>
          <w:rFonts w:ascii="宋体" w:hAnsi="宋体" w:eastAsia="宋体" w:cs="宋体"/>
          <w:color w:val="000"/>
          <w:sz w:val="28"/>
          <w:szCs w:val="28"/>
        </w:rPr>
        <w:t xml:space="preserve">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w:t>
      </w:r>
    </w:p>
    <w:p>
      <w:pPr>
        <w:ind w:left="0" w:right="0" w:firstLine="560"/>
        <w:spacing w:before="450" w:after="450" w:line="312" w:lineRule="auto"/>
      </w:pPr>
      <w:r>
        <w:rPr>
          <w:rFonts w:ascii="宋体" w:hAnsi="宋体" w:eastAsia="宋体" w:cs="宋体"/>
          <w:color w:val="000"/>
          <w:sz w:val="28"/>
          <w:szCs w:val="28"/>
        </w:rPr>
        <w:t xml:space="preserve">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w:t>
      </w:r>
    </w:p>
    <w:p>
      <w:pPr>
        <w:ind w:left="0" w:right="0" w:firstLine="560"/>
        <w:spacing w:before="450" w:after="450" w:line="312" w:lineRule="auto"/>
      </w:pPr>
      <w:r>
        <w:rPr>
          <w:rFonts w:ascii="宋体" w:hAnsi="宋体" w:eastAsia="宋体" w:cs="宋体"/>
          <w:color w:val="000"/>
          <w:sz w:val="28"/>
          <w:szCs w:val="28"/>
        </w:rPr>
        <w:t xml:space="preserve">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2024年会计个人工作计划5篇二</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w:t>
      </w:r>
    </w:p>
    <w:p>
      <w:pPr>
        <w:ind w:left="0" w:right="0" w:firstLine="560"/>
        <w:spacing w:before="450" w:after="450" w:line="312" w:lineRule="auto"/>
      </w:pPr>
      <w:r>
        <w:rPr>
          <w:rFonts w:ascii="宋体" w:hAnsi="宋体" w:eastAsia="宋体" w:cs="宋体"/>
          <w:color w:val="000"/>
          <w:sz w:val="28"/>
          <w:szCs w:val="28"/>
        </w:rPr>
        <w:t xml:space="preserve">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w:t>
      </w:r>
    </w:p>
    <w:p>
      <w:pPr>
        <w:ind w:left="0" w:right="0" w:firstLine="560"/>
        <w:spacing w:before="450" w:after="450" w:line="312" w:lineRule="auto"/>
      </w:pPr>
      <w:r>
        <w:rPr>
          <w:rFonts w:ascii="宋体" w:hAnsi="宋体" w:eastAsia="宋体" w:cs="宋体"/>
          <w:color w:val="000"/>
          <w:sz w:val="28"/>
          <w:szCs w:val="28"/>
        </w:rPr>
        <w:t xml:space="preserve">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w:t>
      </w:r>
    </w:p>
    <w:p>
      <w:pPr>
        <w:ind w:left="0" w:right="0" w:firstLine="560"/>
        <w:spacing w:before="450" w:after="450" w:line="312" w:lineRule="auto"/>
      </w:pPr>
      <w:r>
        <w:rPr>
          <w:rFonts w:ascii="宋体" w:hAnsi="宋体" w:eastAsia="宋体" w:cs="宋体"/>
          <w:color w:val="000"/>
          <w:sz w:val="28"/>
          <w:szCs w:val="28"/>
        </w:rPr>
        <w:t xml:space="preserve">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w:t>
      </w:r>
    </w:p>
    <w:p>
      <w:pPr>
        <w:ind w:left="0" w:right="0" w:firstLine="560"/>
        <w:spacing w:before="450" w:after="450" w:line="312" w:lineRule="auto"/>
      </w:pPr>
      <w:r>
        <w:rPr>
          <w:rFonts w:ascii="宋体" w:hAnsi="宋体" w:eastAsia="宋体" w:cs="宋体"/>
          <w:color w:val="000"/>
          <w:sz w:val="28"/>
          <w:szCs w:val="28"/>
        </w:rPr>
        <w:t xml:space="preserve">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w:t>
      </w:r>
    </w:p>
    <w:p>
      <w:pPr>
        <w:ind w:left="0" w:right="0" w:firstLine="560"/>
        <w:spacing w:before="450" w:after="450" w:line="312" w:lineRule="auto"/>
      </w:pPr>
      <w:r>
        <w:rPr>
          <w:rFonts w:ascii="宋体" w:hAnsi="宋体" w:eastAsia="宋体" w:cs="宋体"/>
          <w:color w:val="000"/>
          <w:sz w:val="28"/>
          <w:szCs w:val="28"/>
        </w:rPr>
        <w:t xml:space="preserve">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w:t>
      </w:r>
    </w:p>
    <w:p>
      <w:pPr>
        <w:ind w:left="0" w:right="0" w:firstLine="560"/>
        <w:spacing w:before="450" w:after="450" w:line="312" w:lineRule="auto"/>
      </w:pPr>
      <w:r>
        <w:rPr>
          <w:rFonts w:ascii="宋体" w:hAnsi="宋体" w:eastAsia="宋体" w:cs="宋体"/>
          <w:color w:val="000"/>
          <w:sz w:val="28"/>
          <w:szCs w:val="28"/>
        </w:rPr>
        <w:t xml:space="preserve">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w:t>
      </w:r>
    </w:p>
    <w:p>
      <w:pPr>
        <w:ind w:left="0" w:right="0" w:firstLine="560"/>
        <w:spacing w:before="450" w:after="450" w:line="312" w:lineRule="auto"/>
      </w:pPr>
      <w:r>
        <w:rPr>
          <w:rFonts w:ascii="宋体" w:hAnsi="宋体" w:eastAsia="宋体" w:cs="宋体"/>
          <w:color w:val="000"/>
          <w:sz w:val="28"/>
          <w:szCs w:val="28"/>
        </w:rPr>
        <w:t xml:space="preserve">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w:t>
      </w:r>
    </w:p>
    <w:p>
      <w:pPr>
        <w:ind w:left="0" w:right="0" w:firstLine="560"/>
        <w:spacing w:before="450" w:after="450" w:line="312" w:lineRule="auto"/>
      </w:pPr>
      <w:r>
        <w:rPr>
          <w:rFonts w:ascii="宋体" w:hAnsi="宋体" w:eastAsia="宋体" w:cs="宋体"/>
          <w:color w:val="000"/>
          <w:sz w:val="28"/>
          <w:szCs w:val="28"/>
        </w:rPr>
        <w:t xml:space="preserve">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w:t>
      </w:r>
    </w:p>
    <w:p>
      <w:pPr>
        <w:ind w:left="0" w:right="0" w:firstLine="560"/>
        <w:spacing w:before="450" w:after="450" w:line="312" w:lineRule="auto"/>
      </w:pPr>
      <w:r>
        <w:rPr>
          <w:rFonts w:ascii="宋体" w:hAnsi="宋体" w:eastAsia="宋体" w:cs="宋体"/>
          <w:color w:val="000"/>
          <w:sz w:val="28"/>
          <w:szCs w:val="28"/>
        </w:rPr>
        <w:t xml:space="preserve">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你也可以在搜索更多本站小编为你整理的其他会计个人工作计划多篇范文。</w:t>
      </w:r>
    </w:p>
    <w:p>
      <w:pPr>
        <w:ind w:left="0" w:right="0" w:firstLine="560"/>
        <w:spacing w:before="450" w:after="450" w:line="312" w:lineRule="auto"/>
      </w:pPr>
      <w:r>
        <w:rPr>
          <w:rFonts w:ascii="黑体" w:hAnsi="黑体" w:eastAsia="黑体" w:cs="黑体"/>
          <w:color w:val="000000"/>
          <w:sz w:val="34"/>
          <w:szCs w:val="34"/>
          <w:b w:val="1"/>
          <w:bCs w:val="1"/>
        </w:rPr>
        <w:t xml:space="preserve">2024年会计个人工作计划5篇三</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【2024年会计个人工作计划5篇】相关推荐文章: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关于会计个人的工作计划5篇</w:t>
      </w:r>
    </w:p>
    <w:p>
      <w:pPr>
        <w:ind w:left="0" w:right="0" w:firstLine="560"/>
        <w:spacing w:before="450" w:after="450" w:line="312" w:lineRule="auto"/>
      </w:pPr>
      <w:r>
        <w:rPr>
          <w:rFonts w:ascii="宋体" w:hAnsi="宋体" w:eastAsia="宋体" w:cs="宋体"/>
          <w:color w:val="000"/>
          <w:sz w:val="28"/>
          <w:szCs w:val="28"/>
        </w:rPr>
        <w:t xml:space="preserve">2024事业单位会计岗位工作计划 事业单位的会计工作计划5篇</w:t>
      </w:r>
    </w:p>
    <w:p>
      <w:pPr>
        <w:ind w:left="0" w:right="0" w:firstLine="560"/>
        <w:spacing w:before="450" w:after="450" w:line="312" w:lineRule="auto"/>
      </w:pPr>
      <w:r>
        <w:rPr>
          <w:rFonts w:ascii="宋体" w:hAnsi="宋体" w:eastAsia="宋体" w:cs="宋体"/>
          <w:color w:val="000"/>
          <w:sz w:val="28"/>
          <w:szCs w:val="28"/>
        </w:rPr>
        <w:t xml:space="preserve">2024年会计个人工作计划通用模板</w:t>
      </w:r>
    </w:p>
    <w:p>
      <w:pPr>
        <w:ind w:left="0" w:right="0" w:firstLine="560"/>
        <w:spacing w:before="450" w:after="450" w:line="312" w:lineRule="auto"/>
      </w:pPr>
      <w:r>
        <w:rPr>
          <w:rFonts w:ascii="宋体" w:hAnsi="宋体" w:eastAsia="宋体" w:cs="宋体"/>
          <w:color w:val="000"/>
          <w:sz w:val="28"/>
          <w:szCs w:val="28"/>
        </w:rPr>
        <w:t xml:space="preserve">2024年会计个人工作计划范文五篇</w:t>
      </w:r>
    </w:p>
    <w:p>
      <w:pPr>
        <w:ind w:left="0" w:right="0" w:firstLine="560"/>
        <w:spacing w:before="450" w:after="450" w:line="312" w:lineRule="auto"/>
      </w:pPr>
      <w:r>
        <w:rPr>
          <w:rFonts w:ascii="宋体" w:hAnsi="宋体" w:eastAsia="宋体" w:cs="宋体"/>
          <w:color w:val="000"/>
          <w:sz w:val="28"/>
          <w:szCs w:val="28"/>
        </w:rPr>
        <w:t xml:space="preserve">2024年会计个人工作计划模板五篇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2024-11-13T09:07:00+08:00</dcterms:created>
  <dcterms:modified xsi:type="dcterms:W3CDTF">2024-11-13T09:07:00+08:00</dcterms:modified>
</cp:coreProperties>
</file>

<file path=docProps/custom.xml><?xml version="1.0" encoding="utf-8"?>
<Properties xmlns="http://schemas.openxmlformats.org/officeDocument/2006/custom-properties" xmlns:vt="http://schemas.openxmlformats.org/officeDocument/2006/docPropsVTypes"/>
</file>