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党员干部在“光荣在党50年”纪念章颁发仪式上的讲话</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员干部在“光荣在党50年”纪念章颁发仪式上的讲话50多载的日日夜夜，半个世纪的拼搏奋斗，老党员坚守岗位默默奉献，生动体现了中国共产党人对理想信念的虔诚执着、对党和人民的无比忠诚、对红色基因的传承弘扬，他们是平凡而又伟大的英雄，值得每一名党...</w:t>
      </w:r>
    </w:p>
    <w:p>
      <w:pPr>
        <w:ind w:left="0" w:right="0" w:firstLine="560"/>
        <w:spacing w:before="450" w:after="450" w:line="312" w:lineRule="auto"/>
      </w:pPr>
      <w:r>
        <w:rPr>
          <w:rFonts w:ascii="宋体" w:hAnsi="宋体" w:eastAsia="宋体" w:cs="宋体"/>
          <w:color w:val="000"/>
          <w:sz w:val="28"/>
          <w:szCs w:val="28"/>
        </w:rPr>
        <w:t xml:space="preserve">党员干部在“光荣在党50年”纪念章颁发仪式上的讲话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50多载的日日夜夜，半个世纪的拼搏奋斗，老党员坚守岗位默默奉献，生动体现了中国共产党人对理想信念的虔诚执着、对党和人民的无比忠诚、对红色基因的传承弘扬，他们是平凡而又伟大的英雄，值得每一名党员肃然起敬。不忘本来才能开辟未来，要始终牢记老党员的历史功绩，倍加珍惜老同志创造的宝贵精神财富，在历史接续奋斗中把握正确的前进方向，在继承先辈优良传统中坚定走向未来的信念。这既是对党内政治生活的一次载体创新，更是对广大老党员的一份尊重关爱。</w:t>
      </w:r>
    </w:p>
    <w:p>
      <w:pPr>
        <w:ind w:left="0" w:right="0" w:firstLine="560"/>
        <w:spacing w:before="450" w:after="450" w:line="312" w:lineRule="auto"/>
      </w:pPr>
      <w:r>
        <w:rPr>
          <w:rFonts w:ascii="宋体" w:hAnsi="宋体" w:eastAsia="宋体" w:cs="宋体"/>
          <w:color w:val="000"/>
          <w:sz w:val="28"/>
          <w:szCs w:val="28"/>
        </w:rPr>
        <w:t xml:space="preserve">“光荣在党50年”纪念章的背后，是无上的荣光。百年来，我们党从最初的50多人发展壮大到拥有9100多万名党员的世界最大马克思主义执政党，团结带领全国各族人民攻克了一道又一道看似不可攻克的难关，创造了一个又一个举世瞩目的人间奇迹，这一切都离不开广大共产党员的奋力拼搏、无私奉献。在庆祝我们党百年华诞的重大时刻，对健在的截至2024年7月1日党龄达到50年、一贯表现良好的党员颁发“光荣在党50年”纪念章，正是对老党员的一次集体致敬。</w:t>
      </w:r>
    </w:p>
    <w:p>
      <w:pPr>
        <w:ind w:left="0" w:right="0" w:firstLine="560"/>
        <w:spacing w:before="450" w:after="450" w:line="312" w:lineRule="auto"/>
      </w:pPr>
      <w:r>
        <w:rPr>
          <w:rFonts w:ascii="宋体" w:hAnsi="宋体" w:eastAsia="宋体" w:cs="宋体"/>
          <w:color w:val="000"/>
          <w:sz w:val="28"/>
          <w:szCs w:val="28"/>
        </w:rPr>
        <w:t xml:space="preserve">“光荣在党50年”，也是一份沉甸甸的责任。前不久，习近平总书记在给上海市新四军历史研究会百岁老战士们的回信中指出，“你们亲历了中华民族迎来从站起来、富起来到强起来伟大飞跃的历史进程，更懂得我们党的初心和使命”。一切向前走，都不能忘记走过的路。广大老党员要充分发挥自身优势，在改革发展舞台上老有所为、发光发热，做到退休不褪色、离岗不离党。要结合党史学习教育，结合自身经历多讲中国共产党的故事、党的光荣传统和优良作风，教育引导广大党员特别是青年一代弄清楚中国共产党为什么“能”、马克思主义为什么“行”、中国特色社会主义为什么“好”，坚定不移感党恩、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光荣在党50年”，是激励党员干部传承优良传统、矢志奋勇前行的强大力量。老英雄张富清60多年深藏功名，一辈子坚守初心、不改本色，用忠诚书写了属于英雄的赞歌；周永开把“党是一生的追随”作为座右铭，一辈子听党话、跟党走，无论是在岗还是离休，都用行动诠释着对党的忠诚；“老阿姨”龚全珍一生以丈夫甘祖昌将军为榜样，倾力教书育人、扶危济困，耄耋之年依然竭尽所能帮扶困难群众……像张富清、周永开、龚全珍这样的老党员，用一生的坚守履行着在党爱党、在党为党的职责，为广大共产党员作出了表率。在党史学习教育中，广大党员干部要积极向获得“光荣在党50年”纪念章的优秀老党员学习，始终在思想上、政治上、行动上同党中央保持高度一致，任何时候任何情况下都不改其心、不移其志、不毁其节，以坚定的理想信念砥砺对党的赤诚忠心；发扬不畏艰险、迎难而上的斗争精神，做到知难不畏难、知重敢负重，在斗争一线经风雨、长才干、壮筋骨，练就担当作为的真本事，努力成为各行各业的“行家里手”；发扬勤俭节约、艰苦奋斗的优良传统，增强拒腐防变和抵御风险能力，永葆共产党人清正廉洁的政治本色，让共产党员的身份在新时代更加熠熠生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2024-10-20T05:27:52+08:00</dcterms:created>
  <dcterms:modified xsi:type="dcterms:W3CDTF">2024-10-20T05:27:52+08:00</dcterms:modified>
</cp:coreProperties>
</file>

<file path=docProps/custom.xml><?xml version="1.0" encoding="utf-8"?>
<Properties xmlns="http://schemas.openxmlformats.org/officeDocument/2006/custom-properties" xmlns:vt="http://schemas.openxmlformats.org/officeDocument/2006/docPropsVTypes"/>
</file>