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某某在全县银企对接座谈会上的讲话</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全县银企对接座谈会上的讲话同志们：今天，我们在这里召开银企对接会，目的只有一个，就是要通过银企之间的“零距离”接触，在政府、银行、企业之间，搭建一个增进了解和密切联系的平台，进一步建立长期稳定的银企间沟通合作机制，促进地方经济和金融事业共...</w:t>
      </w:r>
    </w:p>
    <w:p>
      <w:pPr>
        <w:ind w:left="0" w:right="0" w:firstLine="560"/>
        <w:spacing w:before="450" w:after="450" w:line="312" w:lineRule="auto"/>
      </w:pPr>
      <w:r>
        <w:rPr>
          <w:rFonts w:ascii="宋体" w:hAnsi="宋体" w:eastAsia="宋体" w:cs="宋体"/>
          <w:color w:val="000"/>
          <w:sz w:val="28"/>
          <w:szCs w:val="28"/>
        </w:rPr>
        <w:t xml:space="preserve">在全县银企对接座谈会上的讲话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对接会，目的只有一个，就是要通过银企之间的“零距离”接触，在政府、银行、企业之间，搭建一个增进了解和密切联系的平台，进一步建立长期稳定的银企间沟通合作机制，促进地方经济和金融事业共同繁荣。刚才，人行向我们通报了各金融机构上半年运行的基本情况，工业办主任、政府党组成员同志通报了各金融机构上半年对工业企业贷款情况，十家银行就各自贷款流程以及扶持政策向大家作了说明，两家企业代表就如何与银行主动对接、怎样加强内部管理等工作作了很好的经验介绍，讲的都很好、很透彻、很具体。下面，我再讲三点意见。</w:t>
      </w:r>
    </w:p>
    <w:p>
      <w:pPr>
        <w:ind w:left="0" w:right="0" w:firstLine="560"/>
        <w:spacing w:before="450" w:after="450" w:line="312" w:lineRule="auto"/>
      </w:pPr>
      <w:r>
        <w:rPr>
          <w:rFonts w:ascii="宋体" w:hAnsi="宋体" w:eastAsia="宋体" w:cs="宋体"/>
          <w:color w:val="000"/>
          <w:sz w:val="28"/>
          <w:szCs w:val="28"/>
        </w:rPr>
        <w:t xml:space="preserve">一、银行要创优服务，当好经济发展的“服务员”</w:t>
      </w:r>
    </w:p>
    <w:p>
      <w:pPr>
        <w:ind w:left="0" w:right="0" w:firstLine="560"/>
        <w:spacing w:before="450" w:after="450" w:line="312" w:lineRule="auto"/>
      </w:pPr>
      <w:r>
        <w:rPr>
          <w:rFonts w:ascii="宋体" w:hAnsi="宋体" w:eastAsia="宋体" w:cs="宋体"/>
          <w:color w:val="000"/>
          <w:sz w:val="28"/>
          <w:szCs w:val="28"/>
        </w:rPr>
        <w:t xml:space="preserve">服务地方经济发展是各金融机构的中心任务，也是推进固始跨越发展的根本保障，各金融机构要适应国家政策的调整，把工作重心进一步转移到帮助地方企业解决资金困难上来，转移到服务地方经济上来。</w:t>
      </w:r>
    </w:p>
    <w:p>
      <w:pPr>
        <w:ind w:left="0" w:right="0" w:firstLine="560"/>
        <w:spacing w:before="450" w:after="450" w:line="312" w:lineRule="auto"/>
      </w:pPr>
      <w:r>
        <w:rPr>
          <w:rFonts w:ascii="宋体" w:hAnsi="宋体" w:eastAsia="宋体" w:cs="宋体"/>
          <w:color w:val="000"/>
          <w:sz w:val="28"/>
          <w:szCs w:val="28"/>
        </w:rPr>
        <w:t xml:space="preserve">一要扩大信贷总量。近年来，**经济社会保持平稳较快发展的势头，得益于各金融机构的大力支持，但是与*始发展的任务相比，银企衔接不力、信贷总量偏小的问题还比较突出。今年1至7月份，全县金融机构各项存款余额x亿元，比年初增加x亿元，各项贷款余额为x亿元，比年初增加x亿元，新增存贷比达x%，新增工业企业贷款x亿元，占今年全县新增贷款的x%。虽然各项指标在全市均排在首位，但是与国家规定的75%上限相比还有很大差距。剩余的资金都以货币的形式存放在银行，没有变成经济血液，没有变成资本资产，其中大量资金被上级银行调走，用于其他地方的发展。各金融机构要深刻认识到，自身发展与地方经济发展唇齿相依、密不可分。要以加快固始发展为己任，创造性地把各项政策用足用活，千方百计地为地方经济发展多提供资金支持。今年以来，央行连续两次下调了存款准备金率，加之我县是国家政策支持的定向地区，经过考核，又对地方法人金融机构定向下调了1个百分点。就我县而言，2个百分点的存款准备金就释放出可用资金x亿元，6、7两个月，央行连续下调了存贷款基准利率，贷款下调比例逐渐扩大，一方面就是要鼓励存款分流扩大民众消费和投资，另一方面就是为了降低企业贷款成本，振作企业投资信心。我县是传统的农业大县，支持县域经济发展的多为中小企业，基本上都靠借入资金来发展，银行信贷是其非常重要的依靠，但从我县信贷实际可以看出，部分银行不仅没有做到雪中送炭，甚至有的银行还在加紧收贷，加剧了企业生存的困难。</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金融机构要根据中小企业贷款的特点和实际业务情况，积极开展金融产品创新，多研究政策，为一些中小企业量身定做金融产品，推出不同的信贷品种。前几年，农合行为xx酒厂推出的原酒贷款，这就是个创新。所以，我们的银行不要一提到贷款，就是要土地、房权、生产许可等一大批证件，我们的企业大都是中小企业，有些还是小微企业，发展本来就步履维艰，如果银行的门槛设置过高，那么这些企业就没有了生存空间。为了解决这些问题，政府也在努力地想办法，成立了担保、投资等机构，为企业争取银行资金扶持，各银行也要多站在他们的立场上去想，去考虑，要多帮助他们想办法、出点子。比如，我们可以尝试用企业的存货应收帐款、在建工程等作为抵押贷款，也可以增加抵押担保的价值比例，真正为中小企业发展开辟一条绿色的金融通道，我们的银企合作才会收到实实在在的成效。</w:t>
      </w:r>
    </w:p>
    <w:p>
      <w:pPr>
        <w:ind w:left="0" w:right="0" w:firstLine="560"/>
        <w:spacing w:before="450" w:after="450" w:line="312" w:lineRule="auto"/>
      </w:pPr>
      <w:r>
        <w:rPr>
          <w:rFonts w:ascii="宋体" w:hAnsi="宋体" w:eastAsia="宋体" w:cs="宋体"/>
          <w:color w:val="000"/>
          <w:sz w:val="28"/>
          <w:szCs w:val="28"/>
        </w:rPr>
        <w:t xml:space="preserve">三要优化服务机制。金融机构要变被动接受贷款申请为主动寻找优质客户对象，要不断深入企业一线，了解企业经营和资金需求。随着我国金融市场的不断完善和发展，金融机构逐年增多，民间资本越来越被社会认可并逐渐发展壮大，资本市场融资规模也在不断提升。就我县而言，最近我们又将增加一个xx村镇银行，一个小额贷款公司。上半年我县资本市场融资近x亿元，差不多是银行贷款的1/3。所以说银行，特别是四大国有银行面临的竞争将会越来越大，郑州的商业银行都能主动跑到我们这里来寻找客户，可见竞争是多么的激烈。如果我们银行不能转变观念，主动提供优质服务，还像过去那种“老大”思想，那么我们的银行就有可能被市场经济发展所淘汰。所以各金融机构要主动为企业提供国家金融政策、形势、贷款、程序等方面的信息咨询服务，积极帮助企业进行经济分析，市场预测，用好现有贷款审批权限，简化办事手续，减少审批环节，最大限度地为企业提供资金支持，实现业务不断拓展。农合行、xx村镇银行为什么存贷比能达到70%、60%以上，就是因为他们的贷款门槛低，他们的审批环节少，同时他们的服务也很好。我们的其他银行特别是四大国有商业银行要主动与上级行衔接，把我们的实际情况向上级行汇报，我们是省直管试点县，我们又是人口大县、农业大县，中小企业多，工业经济刚刚起步，又拥有两个产业集聚区，可以说，到处充满了发展的机遇，只要我们积极主动，就一定能够取得银企双赢。</w:t>
      </w:r>
    </w:p>
    <w:p>
      <w:pPr>
        <w:ind w:left="0" w:right="0" w:firstLine="560"/>
        <w:spacing w:before="450" w:after="450" w:line="312" w:lineRule="auto"/>
      </w:pPr>
      <w:r>
        <w:rPr>
          <w:rFonts w:ascii="宋体" w:hAnsi="宋体" w:eastAsia="宋体" w:cs="宋体"/>
          <w:color w:val="000"/>
          <w:sz w:val="28"/>
          <w:szCs w:val="28"/>
        </w:rPr>
        <w:t xml:space="preserve">二、企业要积极主动，当好市场经济的“战斗员”。</w:t>
      </w:r>
    </w:p>
    <w:p>
      <w:pPr>
        <w:ind w:left="0" w:right="0" w:firstLine="560"/>
        <w:spacing w:before="450" w:after="450" w:line="312" w:lineRule="auto"/>
      </w:pPr>
      <w:r>
        <w:rPr>
          <w:rFonts w:ascii="宋体" w:hAnsi="宋体" w:eastAsia="宋体" w:cs="宋体"/>
          <w:color w:val="000"/>
          <w:sz w:val="28"/>
          <w:szCs w:val="28"/>
        </w:rPr>
        <w:t xml:space="preserve">当前，*经济发展正迎来千载难逢的机遇，作为市场经济的主体，企业是地方经济发展的生力军，要充分利用政府搭建的平台，更加积极、更加主动、更加有效地与金融机构进行对接，争取更多的信贷支持，赢得更大的发展空间，为实现县域经济的跨越发展冲锋陷阵，贡献力量。</w:t>
      </w:r>
    </w:p>
    <w:p>
      <w:pPr>
        <w:ind w:left="0" w:right="0" w:firstLine="560"/>
        <w:spacing w:before="450" w:after="450" w:line="312" w:lineRule="auto"/>
      </w:pPr>
      <w:r>
        <w:rPr>
          <w:rFonts w:ascii="宋体" w:hAnsi="宋体" w:eastAsia="宋体" w:cs="宋体"/>
          <w:color w:val="000"/>
          <w:sz w:val="28"/>
          <w:szCs w:val="28"/>
        </w:rPr>
        <w:t xml:space="preserve">一要主动沟通促对接。政府在银企之间只是发挥牵线搭桥的作用，真正发挥主要作用的在于企业自身。企业要做大做强，单靠自身力量不够，真正发展好的企业、成长性好的企业、效益好的企业都是充分利用金融，借鸡下蛋，借船出海。各企业要树立“无钱找市场”“缺钱找行长”的理念，使银行成为企业的第一选择，企业成为银行的第一客户。各企业负责人一定要充分发挥主体作用，自觉加强与金融部门的横向联系，利用各种平台或媒介主动与金融部门接触，邀请金融部门到企业考察，定期筛选项目供银行选择，主动向银行通报项目谋划和运行情况，引导银行挖掘好的项目，增强金融部门的投资信心，解决好企业发展与信贷资金“两张皮”的问题。今天参会的企业都向各家银行发放了各自的企业简介、经营状况和资金需求，这就很好地说明了我们的企业是真心而来，诚心而来，也是主动而来。</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安排得力人员，认真研究国家产业政策和金融政策，研究本行业、本企业的发展战略和规划，研究自身实际和市场需求，及时提出符合国家产业政策、成长性好、有市场前景的好项目，精心论证，用心包装，为金融部门向上级银行推荐贷款项目创造好的条件，引导金融部门把资金与好企业、好项目、好产品有机结合起来，以投入增效益，实现由资金向资本的转变，由保安全到求效益的转变。同时，要加强企业内部管理，规范财务管理和会计核算，规模以上企业要加强联网直报工作，不断提高企业在银行的信用等级，以争取金融部门的更大投入和长久支持。只有把项目的前期工作做好、做实、做到位，我们争取金融部门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有利于银行提高信贷效率，提高银行增加信贷投入的信心。要严格按照规定用途使用资金，按时还本付息，坚决杜绝借款积极主动，还款消极被动的现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三、政府要牵线搭桥，当好银企对接的“联络员”</w:t>
      </w:r>
    </w:p>
    <w:p>
      <w:pPr>
        <w:ind w:left="0" w:right="0" w:firstLine="560"/>
        <w:spacing w:before="450" w:after="450" w:line="312" w:lineRule="auto"/>
      </w:pPr>
      <w:r>
        <w:rPr>
          <w:rFonts w:ascii="宋体" w:hAnsi="宋体" w:eastAsia="宋体" w:cs="宋体"/>
          <w:color w:val="000"/>
          <w:sz w:val="28"/>
          <w:szCs w:val="28"/>
        </w:rPr>
        <w:t xml:space="preserve">一要切实改善金融生态环境。各相关部门要进一步深化对“金融是现代经济核心”的认识，把支持金融工作放在更加突出和更加重要的位置，主动关心和支持金融工作，协调解决好影响金融事业发展的突出问题。要积极打造“诚信固始”，把治理整顿社会信用环境、建设信用制度、创建金融安全区，作为优化和改善投资环境的重要内容，大力营造良好的社会信用环境。要严厉打击逃废金融债务行为，支持金融部门按期收贷收息，处置不良资产。要加强金融监管体系建设，对金融监管部门发现的风险苗头，积极研究处置措施，及时化解可能出现的金融风险，优化金融发展环境，确保金融安全、高效、稳健运行。</w:t>
      </w:r>
    </w:p>
    <w:p>
      <w:pPr>
        <w:ind w:left="0" w:right="0" w:firstLine="560"/>
        <w:spacing w:before="450" w:after="450" w:line="312" w:lineRule="auto"/>
      </w:pPr>
      <w:r>
        <w:rPr>
          <w:rFonts w:ascii="宋体" w:hAnsi="宋体" w:eastAsia="宋体" w:cs="宋体"/>
          <w:color w:val="000"/>
          <w:sz w:val="28"/>
          <w:szCs w:val="28"/>
        </w:rPr>
        <w:t xml:space="preserve">二要继续加强担保体系建设。当前存在的“贷款难”，实质上也是“担保难”的问题。我县现有担保公司4家，其中3家已经取得许可认证，另有一家正在等待认证。截至6月底，我县担保公司在保余额x亿元。去年年底，政府与市建行合作，成立了中小企业助保金池，现已发放10多笔贷款共计x万元。各担保公司要建立自身积累机制，争取做大做强。要继续加强与各金融机构的合作，切实提升服务水平，在确保资金安全运转的前提下，发挥信贷双方的中介和桥梁作用，为金融机构化解信贷风险，帮助企业解决资金困难。同时，财政也要加大对担保公司的扶持力度，利用财政税收杠杆调节机制，引导担保公司为企业，特别是工业企业提供更大的担保服务。要建立担保风险补偿和风险防控机制。进一步建立健全法人治理结构和风险控制体系，注意控制担保决策中可能出现的潜在风险，不断提高抵御风险的能力。</w:t>
      </w:r>
    </w:p>
    <w:p>
      <w:pPr>
        <w:ind w:left="0" w:right="0" w:firstLine="560"/>
        <w:spacing w:before="450" w:after="450" w:line="312" w:lineRule="auto"/>
      </w:pPr>
      <w:r>
        <w:rPr>
          <w:rFonts w:ascii="宋体" w:hAnsi="宋体" w:eastAsia="宋体" w:cs="宋体"/>
          <w:color w:val="000"/>
          <w:sz w:val="28"/>
          <w:szCs w:val="28"/>
        </w:rPr>
        <w:t xml:space="preserve">三要建立银企对接的长效机制。银企合作是一项系统工程，也是一个长期过程。不可能通过一次银企对接活动就能解决企业需求资金的问题。要通过建立长效机制，使我们的经济发展有一个可靠的保障体系。要跟踪督查，提高履约率。各银行要对照各自特点和今天参会企业的资金需求，认真研究，抓紧拿出方案，确定合作对象，每家银行至少要选择3家企业进行合作，并在适当时机举行签约仪式。这项工作由金融办牵头，县政府督查室、人民银行、银监办等部门要对签约项目的履约情况定期进行督查，并对对接项目跟踪落实、适时调度，使签约资金按计划尽快落实到位。对在履约落实中遇到的问题，要积极创造条件予以解决。要建立定期协调机制。县金融办要定期开展“请上来”、“带下去”活动，把有信誉、有发展潜力的企业请到银行，介绍企业的发展情况和资金需求;把银行的同志带到企业去，让他们了解企业，熟悉企业，并向企业宣传国家的金融政策和贷款规定，切实帮助企业解决资金困难。要建立考核奖惩机制。制定、落实有关政策，鼓励金融部门加大对地方经济和社会发展支持的力度，进一步完善对银行金融机构的奖励办法。前一阶段，金融办参照外地做法，起草了《**县级财政专项资金存放银行业金融机构管理办法》和《实施细则》，目前正在讨论阶段，待讨论通过后，我们将颁布实施，目的就是引导各金融机构把更多的资金投放到地方经济社会发展上来。</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发展不可分割的整体，银企合作天地广阔，大有可为。希望各金融机构和各个企业，以此次对接会为契机，坚定信心，齐心协力，开拓创新，扎实工作，逐步建立起全面、长期、稳定的合作关系，形成相互促进、共同发展的良好局面，为推进我县经济社会大发展做出更大的贡献。</w:t>
      </w:r>
    </w:p>
    <w:p>
      <w:pPr>
        <w:ind w:left="0" w:right="0" w:firstLine="560"/>
        <w:spacing w:before="450" w:after="450" w:line="312" w:lineRule="auto"/>
      </w:pPr>
      <w:r>
        <w:rPr>
          <w:rFonts w:ascii="宋体" w:hAnsi="宋体" w:eastAsia="宋体" w:cs="宋体"/>
          <w:color w:val="000"/>
          <w:sz w:val="28"/>
          <w:szCs w:val="28"/>
        </w:rPr>
        <w:t xml:space="preserve">谢谢各位银行行长，谢谢各位在座的企业家们!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2024-09-21T01:46:09+08:00</dcterms:created>
  <dcterms:modified xsi:type="dcterms:W3CDTF">2024-09-21T01:46:09+08:00</dcterms:modified>
</cp:coreProperties>
</file>

<file path=docProps/custom.xml><?xml version="1.0" encoding="utf-8"?>
<Properties xmlns="http://schemas.openxmlformats.org/officeDocument/2006/custom-properties" xmlns:vt="http://schemas.openxmlformats.org/officeDocument/2006/docPropsVTypes"/>
</file>