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全力推动高质量发展心得体会 推动高质量发展心得体会5篇文章</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全力推动高质量发展心得体会一党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全力推动高质量发展心得体会一</w:t>
      </w:r>
    </w:p>
    <w:p>
      <w:pPr>
        <w:ind w:left="0" w:right="0" w:firstLine="560"/>
        <w:spacing w:before="450" w:after="450" w:line="312" w:lineRule="auto"/>
      </w:pPr>
      <w:r>
        <w:rPr>
          <w:rFonts w:ascii="宋体" w:hAnsi="宋体" w:eastAsia="宋体" w:cs="宋体"/>
          <w:color w:val="000"/>
          <w:sz w:val="28"/>
          <w:szCs w:val="28"/>
        </w:rPr>
        <w:t xml:space="preserve">党的十九大报告指出:“</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中国共产党人的初心和使命，就是为中国人民谋幸福，为中华民族谋复兴。这个初心和使命是激励中国共产党人不断前进的根本动力。今天，我主要结合当前我们中心的主要工作，和大家共同探讨如何“守初心，担使命，推动江家村高质量快速发展”。</w:t>
      </w:r>
    </w:p>
    <w:p>
      <w:pPr>
        <w:ind w:left="0" w:right="0" w:firstLine="560"/>
        <w:spacing w:before="450" w:after="450" w:line="312" w:lineRule="auto"/>
      </w:pPr>
      <w:r>
        <w:rPr>
          <w:rFonts w:ascii="宋体" w:hAnsi="宋体" w:eastAsia="宋体" w:cs="宋体"/>
          <w:color w:val="000"/>
          <w:sz w:val="28"/>
          <w:szCs w:val="28"/>
        </w:rPr>
        <w:t xml:space="preserve">一、不忘初心，做到心中有党坚定方向</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入党誓词十二句，八十个字大家是否还记得？每次支部主题党日的重温入党誓词大家是否还有第一次举起拳头，面对党旗庄严宣誓的激情澎湃？我们为什么要入党？是党的崇高理想、党的先进形象，吸引着我们期待成为其中光荣的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对党绝对忠诚，是讲政治的“核心”，是我们做好区域合作工作的生命线和根本点。</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州委和县委保持高度一致。做到思想上同心、行动上紧跟、工作上落实,努力成为推动我县区域合作工作的一份子，要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加强对党章、党规、马克思主义基本原理、新时代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区域合作工作就是要让我县广大的人民享受到对口支援地区支援项目带来的实实在在的实惠。在座各位党员要牢固树立为人民服务的情怀，自觉践行党的根本宗旨。带头干、带领干、带动干，共同推动区域合作各项工作开展。</w:t>
      </w:r>
    </w:p>
    <w:p>
      <w:pPr>
        <w:ind w:left="0" w:right="0" w:firstLine="560"/>
        <w:spacing w:before="450" w:after="450" w:line="312" w:lineRule="auto"/>
      </w:pPr>
      <w:r>
        <w:rPr>
          <w:rFonts w:ascii="宋体" w:hAnsi="宋体" w:eastAsia="宋体" w:cs="宋体"/>
          <w:color w:val="000"/>
          <w:sz w:val="28"/>
          <w:szCs w:val="28"/>
        </w:rPr>
        <w:t xml:space="preserve">二、立足岗位，做到心中有戒工作有度</w:t>
      </w:r>
    </w:p>
    <w:p>
      <w:pPr>
        <w:ind w:left="0" w:right="0" w:firstLine="560"/>
        <w:spacing w:before="450" w:after="450" w:line="312" w:lineRule="auto"/>
      </w:pPr>
      <w:r>
        <w:rPr>
          <w:rFonts w:ascii="宋体" w:hAnsi="宋体" w:eastAsia="宋体" w:cs="宋体"/>
          <w:color w:val="000"/>
          <w:sz w:val="28"/>
          <w:szCs w:val="28"/>
        </w:rPr>
        <w:t xml:space="preserve">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做到廉洁修身、廉洁齐家。</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如果我们关起门来谋划项目，凭经验实施项目，凭自我感觉行事处事，对群众、对党外人士的意见不虚心去听，就很容易使自己闭塞起来，考虑问题产生片面性。在座各位党员要自觉接受社会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作为区域合作中心的一员，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我们中心项目申报、项目管理等工作中必然有大量人际交往。要坚持原则、划清界限、谨慎交友，自觉净化社交圈、生活圈、朋友圈。要始终在规矩的范围内干事，决不能打着区域合作中心的牌子搞关系、谋私利。</w:t>
      </w:r>
    </w:p>
    <w:p>
      <w:pPr>
        <w:ind w:left="0" w:right="0" w:firstLine="560"/>
        <w:spacing w:before="450" w:after="450" w:line="312" w:lineRule="auto"/>
      </w:pPr>
      <w:r>
        <w:rPr>
          <w:rFonts w:ascii="宋体" w:hAnsi="宋体" w:eastAsia="宋体" w:cs="宋体"/>
          <w:color w:val="000"/>
          <w:sz w:val="28"/>
          <w:szCs w:val="28"/>
        </w:rPr>
        <w:t xml:space="preserve">三、履职担当，做到心中有责工作有法</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责任是检验一个领导干部是否合格的重要标准和尺度，结合我联系江家村的工作，我认为要做到以下几点：</w:t>
      </w:r>
    </w:p>
    <w:p>
      <w:pPr>
        <w:ind w:left="0" w:right="0" w:firstLine="560"/>
        <w:spacing w:before="450" w:after="450" w:line="312" w:lineRule="auto"/>
      </w:pPr>
      <w:r>
        <w:rPr>
          <w:rFonts w:ascii="宋体" w:hAnsi="宋体" w:eastAsia="宋体" w:cs="宋体"/>
          <w:color w:val="000"/>
          <w:sz w:val="28"/>
          <w:szCs w:val="28"/>
        </w:rPr>
        <w:t xml:space="preserve">一是要更主动。要更加主动作为，主动谋划。要在被动状态下主动做好工作，就-定要超前思维,把问题想在前面，把工作做到前头，并随着乡党委主要工作的进展而推进，围绕乡党委工作的变化而调整。要积极探索日常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二是要有激情。应当充分肯定,目前我们村所有人都是是充满激情的。我们要预防不思进取、得过且过，强调客观、埋三怨四，回避矛盾、畏首畏尾等不良思想倾向的苗头。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三要讲团结。团结出凝聚力，团结出战斗力,团结是搞好工作的先决条件。大家一定都要树立一盘棋思想，同事之间，既要各尽其责，又要相互团结，相互配合,相互支持，要学会包容、补台，齐心协力把工作做好。有些同志不在，其他同志应主动替补上去，即使不是自己分内的事情，也应积极过问。总之，通过主动、积极地协调工作运转的各个环节和功能，使各块工作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是要高效。尖刀班和村支两委要紧密围绕精准扶贫、乡村振兴等工作开展各项工作。第一书记和村支部书记要统筹安排好各项工作，其他成员要各负其责完成本职工作，重点工作要有交办单，明确责任人和办结时限。要在保证质量的同时，要高效运转，注重实效。</w:t>
      </w:r>
    </w:p>
    <w:p>
      <w:pPr>
        <w:ind w:left="0" w:right="0" w:firstLine="560"/>
        <w:spacing w:before="450" w:after="450" w:line="312" w:lineRule="auto"/>
      </w:pPr>
      <w:r>
        <w:rPr>
          <w:rFonts w:ascii="宋体" w:hAnsi="宋体" w:eastAsia="宋体" w:cs="宋体"/>
          <w:color w:val="000"/>
          <w:sz w:val="28"/>
          <w:szCs w:val="28"/>
        </w:rPr>
        <w:t xml:space="preserve">四、知行合一，做到事业有为工作有绩</w:t>
      </w:r>
    </w:p>
    <w:p>
      <w:pPr>
        <w:ind w:left="0" w:right="0" w:firstLine="560"/>
        <w:spacing w:before="450" w:after="450" w:line="312" w:lineRule="auto"/>
      </w:pPr>
      <w:r>
        <w:rPr>
          <w:rFonts w:ascii="宋体" w:hAnsi="宋体" w:eastAsia="宋体" w:cs="宋体"/>
          <w:color w:val="000"/>
          <w:sz w:val="28"/>
          <w:szCs w:val="28"/>
        </w:rPr>
        <w:t xml:space="preserve">当前正值</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省级验收迎大考的关键时期，我们要做到几为：</w:t>
      </w:r>
    </w:p>
    <w:p>
      <w:pPr>
        <w:ind w:left="0" w:right="0" w:firstLine="560"/>
        <w:spacing w:before="450" w:after="450" w:line="312" w:lineRule="auto"/>
      </w:pPr>
      <w:r>
        <w:rPr>
          <w:rFonts w:ascii="宋体" w:hAnsi="宋体" w:eastAsia="宋体" w:cs="宋体"/>
          <w:color w:val="000"/>
          <w:sz w:val="28"/>
          <w:szCs w:val="28"/>
        </w:rPr>
        <w:t xml:space="preserve">一要真为。对理论真学、真用，对项目真正用心、真正用情。为事业默默讲奉献、为事业不计较个人得失、为事业不怕误解。在工作中真情流露。</w:t>
      </w:r>
    </w:p>
    <w:p>
      <w:pPr>
        <w:ind w:left="0" w:right="0" w:firstLine="560"/>
        <w:spacing w:before="450" w:after="450" w:line="312" w:lineRule="auto"/>
      </w:pPr>
      <w:r>
        <w:rPr>
          <w:rFonts w:ascii="宋体" w:hAnsi="宋体" w:eastAsia="宋体" w:cs="宋体"/>
          <w:color w:val="000"/>
          <w:sz w:val="28"/>
          <w:szCs w:val="28"/>
        </w:rPr>
        <w:t xml:space="preserve">二要实为。为人朴实、作风踏实,说实话、出实招、办实事、求实效,戒虚、戒假、戒空、戒浮，不像葫芦掉在井里，看似沉下去了但还是飘着浮着。“抓铁有痕、踏石留印”发扬“钉钉子”精神，做到“滚石上山”，咬住目标、一鼓作气、一抓到底，干一件、成一件。</w:t>
      </w:r>
    </w:p>
    <w:p>
      <w:pPr>
        <w:ind w:left="0" w:right="0" w:firstLine="560"/>
        <w:spacing w:before="450" w:after="450" w:line="312" w:lineRule="auto"/>
      </w:pPr>
      <w:r>
        <w:rPr>
          <w:rFonts w:ascii="宋体" w:hAnsi="宋体" w:eastAsia="宋体" w:cs="宋体"/>
          <w:color w:val="000"/>
          <w:sz w:val="28"/>
          <w:szCs w:val="28"/>
        </w:rPr>
        <w:t xml:space="preserve">三要巧为。解决矛盾和问题要打破思维定势，用超常规</w:t>
      </w:r>
    </w:p>
    <w:p>
      <w:pPr>
        <w:ind w:left="0" w:right="0" w:firstLine="560"/>
        <w:spacing w:before="450" w:after="450" w:line="312" w:lineRule="auto"/>
      </w:pPr>
      <w:r>
        <w:rPr>
          <w:rFonts w:ascii="宋体" w:hAnsi="宋体" w:eastAsia="宋体" w:cs="宋体"/>
          <w:color w:val="000"/>
          <w:sz w:val="28"/>
          <w:szCs w:val="28"/>
        </w:rPr>
        <w:t xml:space="preserve">的办法来解决。巧在观念新，先做足实践的功课，具有实践头脑、思维、理念、文化。而不是抱残守缺，木鱼脑袋,难以突破创新。</w:t>
      </w:r>
    </w:p>
    <w:p>
      <w:pPr>
        <w:ind w:left="0" w:right="0" w:firstLine="560"/>
        <w:spacing w:before="450" w:after="450" w:line="312" w:lineRule="auto"/>
      </w:pPr>
      <w:r>
        <w:rPr>
          <w:rFonts w:ascii="宋体" w:hAnsi="宋体" w:eastAsia="宋体" w:cs="宋体"/>
          <w:color w:val="000"/>
          <w:sz w:val="28"/>
          <w:szCs w:val="28"/>
        </w:rPr>
        <w:t xml:space="preserve">四要敢为。敢担当、能担当、善担当。要真正的挑起担子，不怕吃苦；能担当，出色完成各项工作；善担当，在工作中探寻属于自己的工作方法。</w:t>
      </w:r>
    </w:p>
    <w:p>
      <w:pPr>
        <w:ind w:left="0" w:right="0" w:firstLine="560"/>
        <w:spacing w:before="450" w:after="450" w:line="312" w:lineRule="auto"/>
      </w:pPr>
      <w:r>
        <w:rPr>
          <w:rFonts w:ascii="宋体" w:hAnsi="宋体" w:eastAsia="宋体" w:cs="宋体"/>
          <w:color w:val="000"/>
          <w:sz w:val="28"/>
          <w:szCs w:val="28"/>
        </w:rPr>
        <w:t xml:space="preserve">五要廉为。当前乡镇涉及的项目多，要求我们既要干事又要干净，不插手项目，需要我们有过硬的品质和定力，需要我们齐心协议，相互之间红红脸、扯扯袖子，出出汗。让我们共同为江家村各项工作的高质量发展贡献我们的力量。</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黑体" w:hAnsi="黑体" w:eastAsia="黑体" w:cs="黑体"/>
          <w:color w:val="000000"/>
          <w:sz w:val="34"/>
          <w:szCs w:val="34"/>
          <w:b w:val="1"/>
          <w:bCs w:val="1"/>
        </w:rPr>
        <w:t xml:space="preserve">全力推动高质量发展心得体会二</w:t>
      </w:r>
    </w:p>
    <w:p>
      <w:pPr>
        <w:ind w:left="0" w:right="0" w:firstLine="560"/>
        <w:spacing w:before="450" w:after="450" w:line="312" w:lineRule="auto"/>
      </w:pPr>
      <w:r>
        <w:rPr>
          <w:rFonts w:ascii="宋体" w:hAnsi="宋体" w:eastAsia="宋体" w:cs="宋体"/>
          <w:color w:val="000"/>
          <w:sz w:val="28"/>
          <w:szCs w:val="28"/>
        </w:rPr>
        <w:t xml:space="preserve">一、不忘初心，牢记使命，坚定理想信念</w:t>
      </w:r>
    </w:p>
    <w:p>
      <w:pPr>
        <w:ind w:left="0" w:right="0" w:firstLine="560"/>
        <w:spacing w:before="450" w:after="450" w:line="312" w:lineRule="auto"/>
      </w:pPr>
      <w:r>
        <w:rPr>
          <w:rFonts w:ascii="宋体" w:hAnsi="宋体" w:eastAsia="宋体" w:cs="宋体"/>
          <w:color w:val="000"/>
          <w:sz w:val="28"/>
          <w:szCs w:val="28"/>
        </w:rPr>
        <w:t xml:space="preserve">古人说：善始者实繁、克终者盖寡。古人又说，行百里者半九十。可见做任何事开始时往往容易，信心满满，精力充沛，但随着时间的推移，或因意志不坚、或因耐心不够、或因心有旁骛，总之，最后能够坚持下来是难之又难，走到最后的人少之又少了，所以才说完成了九成任务才算达成一半的目标。回想自己工作以来的历程，有时也会因为取得了点滴的成绩，而感到自满，放松了对自己的要求，少了向更好目标努力的冲劲;有时也会自以为工作多年有“经验”了，就少了思考，而凭经验办事，开始重复“复制”“粘贴”的过程。想到凡此种.种的经历，内心越发惭愧，惭愧于背离了自己的初心，惭愧于忘记了共产党员的远大使命。再看身边那些优秀党员代表，从他们身上我真正感受到了不忘初心的优秀品质。要以他们为标杆，找差距，促落实。</w:t>
      </w:r>
    </w:p>
    <w:p>
      <w:pPr>
        <w:ind w:left="0" w:right="0" w:firstLine="560"/>
        <w:spacing w:before="450" w:after="450" w:line="312" w:lineRule="auto"/>
      </w:pPr>
      <w:r>
        <w:rPr>
          <w:rFonts w:ascii="宋体" w:hAnsi="宋体" w:eastAsia="宋体" w:cs="宋体"/>
          <w:color w:val="000"/>
          <w:sz w:val="28"/>
          <w:szCs w:val="28"/>
        </w:rPr>
        <w:t xml:space="preserve">根据中央和省、市委要求，市委十三届四次全会围绕高质量发展，对相关工作进行了部署。按照市委要求，我们要解放思想、大胆创新、务实推进，做出实实在在的工作成效。</w:t>
      </w:r>
    </w:p>
    <w:p>
      <w:pPr>
        <w:ind w:left="0" w:right="0" w:firstLine="560"/>
        <w:spacing w:before="450" w:after="450" w:line="312" w:lineRule="auto"/>
      </w:pPr>
      <w:r>
        <w:rPr>
          <w:rFonts w:ascii="宋体" w:hAnsi="宋体" w:eastAsia="宋体" w:cs="宋体"/>
          <w:color w:val="000"/>
          <w:sz w:val="28"/>
          <w:szCs w:val="28"/>
        </w:rPr>
        <w:t xml:space="preserve">二、强化责任意识、纪律意识，保持过硬作风</w:t>
      </w:r>
    </w:p>
    <w:p>
      <w:pPr>
        <w:ind w:left="0" w:right="0" w:firstLine="560"/>
        <w:spacing w:before="450" w:after="450" w:line="312" w:lineRule="auto"/>
      </w:pPr>
      <w:r>
        <w:rPr>
          <w:rFonts w:ascii="宋体" w:hAnsi="宋体" w:eastAsia="宋体" w:cs="宋体"/>
          <w:color w:val="000"/>
          <w:sz w:val="28"/>
          <w:szCs w:val="28"/>
        </w:rPr>
        <w:t xml:space="preserve">责任胜于能力，因为责任本身需要能力支撑，需要使命的托举。强化责任意识，牢记自己的使命、责任与担当，充分发挥工作的积极性和主动性。找准自身工作中的定位、明确自身工作的职责，以高度的责任心、使命感、舍我其谁的担当精神干好工作，是成就事业的可靠途径与必由之路。</w:t>
      </w:r>
    </w:p>
    <w:p>
      <w:pPr>
        <w:ind w:left="0" w:right="0" w:firstLine="560"/>
        <w:spacing w:before="450" w:after="450" w:line="312" w:lineRule="auto"/>
      </w:pPr>
      <w:r>
        <w:rPr>
          <w:rFonts w:ascii="宋体" w:hAnsi="宋体" w:eastAsia="宋体" w:cs="宋体"/>
          <w:color w:val="000"/>
          <w:sz w:val="28"/>
          <w:szCs w:val="28"/>
        </w:rPr>
        <w:t xml:space="preserve">强化纪律意识，做到作风过硬。把严格执行中央八项规定精神作为改进作风的行动标尺，从严从紧抓好落实。做到“身处无人处，心中自悬剑”。要践行群众路线，虚心向群众学习，多接地气，加强调查研究，绝不能自以为是、傲气十足。要保持清正廉洁，珍惜组织上提供的平台，对组织负责，对自己负责，对家庭负责，远离诱惑、浮躁，保持知足感恩、理性平和、积极向上的心态。</w:t>
      </w:r>
    </w:p>
    <w:p>
      <w:pPr>
        <w:ind w:left="0" w:right="0" w:firstLine="560"/>
        <w:spacing w:before="450" w:after="450" w:line="312" w:lineRule="auto"/>
      </w:pPr>
      <w:r>
        <w:rPr>
          <w:rFonts w:ascii="宋体" w:hAnsi="宋体" w:eastAsia="宋体" w:cs="宋体"/>
          <w:color w:val="000"/>
          <w:sz w:val="28"/>
          <w:szCs w:val="28"/>
        </w:rPr>
        <w:t xml:space="preserve">三、敢于担当，以奋力进取的工作状态创新作为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大事难事看担当，顺境逆境看胸怀。在这个新时代，我们每个人都需要增强敢于担当的意识，倡导敢于担当的作风。人生在担当中成长，在担当中前行，干事创业需要担当，责任使命重在担当，勇于承担责任会使我们的工作越做越好。</w:t>
      </w:r>
    </w:p>
    <w:p>
      <w:pPr>
        <w:ind w:left="0" w:right="0" w:firstLine="560"/>
        <w:spacing w:before="450" w:after="450" w:line="312" w:lineRule="auto"/>
      </w:pPr>
      <w:r>
        <w:rPr>
          <w:rFonts w:ascii="宋体" w:hAnsi="宋体" w:eastAsia="宋体" w:cs="宋体"/>
          <w:color w:val="000"/>
          <w:sz w:val="28"/>
          <w:szCs w:val="28"/>
        </w:rPr>
        <w:t xml:space="preserve">十九大报告首次提出“两个机关”建设，强调要使人大及其常委会成为全面担负起宪法法律赋予的各项职责的工作机关，成为同人民群众保持密切联系的代表机关。市人大探索在政务中心等行政权力集中的基层一线建立“人大代表履职基地”，将履职为民聚焦在起跑线上;在市人大网站增设电子窗口，建立“人大代表网络履职平台”，及时收集群众意见，开通代表收集民意直通车。在市人大办公室工作两年多，深刻感受到领导和同事们严谨细致的工作态度和坚忍不拔的品格操守。归结到一点，就是有着强烈的担当精神，担负起该担当的责任。我们更要增强敢于担当的自觉性、坚定性，推动各项工作与时俱进、开拓创新。</w:t>
      </w:r>
    </w:p>
    <w:p>
      <w:pPr>
        <w:ind w:left="0" w:right="0" w:firstLine="560"/>
        <w:spacing w:before="450" w:after="450" w:line="312" w:lineRule="auto"/>
      </w:pPr>
      <w:r>
        <w:rPr>
          <w:rFonts w:ascii="宋体" w:hAnsi="宋体" w:eastAsia="宋体" w:cs="宋体"/>
          <w:color w:val="000"/>
          <w:sz w:val="28"/>
          <w:szCs w:val="28"/>
        </w:rPr>
        <w:t xml:space="preserve">四、为敢于担当者而担当，营造干事创业的良好环境在强调要敢于担当的同时，也要营造为担当者担当、为干事者撑腰的氛围，更广泛更有效地调动广大干部职工敢干事、能干事、会干事的积极性。同时要解决好少数干部职工面对大是大非不敢亮剑，面对矛盾不敢迎难而上，面对危机不敢挺身而出，面对失误不敢承担责任的现象。只有树立了“为敢于担当者而担当”的正确导向，勤人、能人才能脱颖而出;只有建立了“为敢于担当者而担当”的有效机制，敢于担当的同志才会真正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总之，使命、责任、担当是一个有机的整体，“使命”是前提，“责任”是核心，“担当”是落脚点。让我们紧紧围绕海安高质量发展的目标、任务，以强烈的使命感、责任心，以舍我其谁的担当精神，以踏石留印、抓铁有痕的狠劲把各项工作抓实、抓细、抓出成效来。</w:t>
      </w:r>
    </w:p>
    <w:p>
      <w:pPr>
        <w:ind w:left="0" w:right="0" w:firstLine="560"/>
        <w:spacing w:before="450" w:after="450" w:line="312" w:lineRule="auto"/>
      </w:pPr>
      <w:r>
        <w:rPr>
          <w:rFonts w:ascii="宋体" w:hAnsi="宋体" w:eastAsia="宋体" w:cs="宋体"/>
          <w:color w:val="000"/>
          <w:sz w:val="28"/>
          <w:szCs w:val="28"/>
        </w:rPr>
        <w:t xml:space="preserve">不忘初心，方得始终。习近平总书记指出，只有不忘初心、牢记使命、永远奋斗，才能让中国共产党永远年轻。作为新海安市人，在实现海安高质量发展的新征程上，坚持以党十九大精神为指引，以永不懈怠的精神状态和一往无前的奋斗姿态，加快建设产业高地、幸福之城地，奋力推进海安高质量走在前列。</w:t>
      </w:r>
    </w:p>
    <w:p>
      <w:pPr>
        <w:ind w:left="0" w:right="0" w:firstLine="560"/>
        <w:spacing w:before="450" w:after="450" w:line="312" w:lineRule="auto"/>
      </w:pPr>
      <w:r>
        <w:rPr>
          <w:rFonts w:ascii="黑体" w:hAnsi="黑体" w:eastAsia="黑体" w:cs="黑体"/>
          <w:color w:val="000000"/>
          <w:sz w:val="34"/>
          <w:szCs w:val="34"/>
          <w:b w:val="1"/>
          <w:bCs w:val="1"/>
        </w:rPr>
        <w:t xml:space="preserve">全力推动高质量发展心得体会三</w:t>
      </w:r>
    </w:p>
    <w:p>
      <w:pPr>
        <w:ind w:left="0" w:right="0" w:firstLine="560"/>
        <w:spacing w:before="450" w:after="450" w:line="312" w:lineRule="auto"/>
      </w:pPr>
      <w:r>
        <w:rPr>
          <w:rFonts w:ascii="宋体" w:hAnsi="宋体" w:eastAsia="宋体" w:cs="宋体"/>
          <w:color w:val="000"/>
          <w:sz w:val="28"/>
          <w:szCs w:val="28"/>
        </w:rPr>
        <w:t xml:space="preserve">习近平总书记对深化文化体制改革、繁荣发展文化事业和文化产业作出一系列重要论述，指出：“要把握好意识形态属性和产业属性、社会效益和经济效益的关系，坚持社会主义先进文化前进方向，把社会效益放在首位。”这为推动文化产业高质量发展，不断满足人民日益增长的美好生活需要指明了方向和路径。</w:t>
      </w:r>
    </w:p>
    <w:p>
      <w:pPr>
        <w:ind w:left="0" w:right="0" w:firstLine="560"/>
        <w:spacing w:before="450" w:after="450" w:line="312" w:lineRule="auto"/>
      </w:pPr>
      <w:r>
        <w:rPr>
          <w:rFonts w:ascii="宋体" w:hAnsi="宋体" w:eastAsia="宋体" w:cs="宋体"/>
          <w:color w:val="000"/>
          <w:sz w:val="28"/>
          <w:szCs w:val="28"/>
        </w:rPr>
        <w:t xml:space="preserve">深化文化体制改革。习近平总书记指出：“要弘扬社会主义先进文化，深化文化体制改革，推动社会主义文化大发展大繁荣”。更好满足人民群众精神文化需求，必须不断深化文化体制改革，完善文化管理体制，加快构建把社会效益放在首位、社会效益和经济效益相统一的体制机制，推动文化产业高质量发展。一方面，推动基本公共文化服务标准化、均等化，坚持政府主导、社会参与、重心下移、共建共享，完善公共文化服务体系，提高基本公共文化服务的覆盖面和适用性，切实保障人民群众基本文化权益。另一方面，大力推进文化领域供给侧结构性改革，健全现代文化产业体系和市场体系，推动各类文化市场主体发展壮大，培育新型文化业态和文化消费模式，增强文化整体实力和竞争力，努力推动文化事业全面繁荣、文化产业快速发展，不断丰富人民精神世界、增强人民精神力量。</w:t>
      </w:r>
    </w:p>
    <w:p>
      <w:pPr>
        <w:ind w:left="0" w:right="0" w:firstLine="560"/>
        <w:spacing w:before="450" w:after="450" w:line="312" w:lineRule="auto"/>
      </w:pPr>
      <w:r>
        <w:rPr>
          <w:rFonts w:ascii="宋体" w:hAnsi="宋体" w:eastAsia="宋体" w:cs="宋体"/>
          <w:color w:val="000"/>
          <w:sz w:val="28"/>
          <w:szCs w:val="28"/>
        </w:rPr>
        <w:t xml:space="preserve">推动文化产业创新。习近平总书记强调：“要围绕国家重大区域发展战略，把握文化产业发展特点规律和资源要素条件，促进形成文化产业发展新格局。”文化产业是满足人民群众精神文化需要的重要载体。更好发挥文化产业的作用，要把社会效益放在首位，大力推动文化产业创新，增加先进文化产品和服务供给，实现社会效益和经济效益有机统一。当前，新一代信息技术多点突破、快速发展，广泛渗透到经济社会各个领域，数字化、网络化、智能化发展势头日益强劲，互联网普及率和用户规模大幅攀升。要抓住这一重要机遇，全面推进文化产业转型升级，加快发展新型文化企业、文化业态、文化消费模式，壮大数字创意、网络视听、数字出版、数字娱乐、线上演播等产业，推进公共文化服务模式创新，努力形成线上线下融合互动、立体覆盖的文化服务供给体系。</w:t>
      </w:r>
    </w:p>
    <w:p>
      <w:pPr>
        <w:ind w:left="0" w:right="0" w:firstLine="560"/>
        <w:spacing w:before="450" w:after="450" w:line="312" w:lineRule="auto"/>
      </w:pPr>
      <w:r>
        <w:rPr>
          <w:rFonts w:ascii="宋体" w:hAnsi="宋体" w:eastAsia="宋体" w:cs="宋体"/>
          <w:color w:val="000"/>
          <w:sz w:val="28"/>
          <w:szCs w:val="28"/>
        </w:rPr>
        <w:t xml:space="preserve">扩大优质文化产品供给。习近平总书记指出：“衡量文化产业发展质量和水平，最重要的不是看经济效益，而是看能不能提供更多既能满足人民文化需求、又能增强人民精神力量的文化产品。”中国特色社会主义进入新时代，文化已经成为衡量人民幸福指数的重要尺度，成为提高人民生活质量的关键因素。当前，我国文化需求和文化供给之间的结构性矛盾比较突出，“缺不缺、够不够”问题总体上得到解决，“好不好、精不精”问题越来越凸显，高水平文化服务相对缺乏。推动文化产业高质量发展，需要着眼不断实现人民对美好生活的向往，努力提供更多优质公共文化产品和服务，更好满足人民多样化、多层次、多方面文化需求。统筹推进公共文化服务“硬件”和“软件”建设，不断扩大覆盖面、增强实效性，加快建立现代公共文化服务体系。努力推出更多反映新时代新气象、讴歌人民新创造的文艺精品，创新实施文化惠民工程，加强重要文化和自然遗产系统性保护，不断扩大优质文化产品供给，让人民群众享有更加充实、更为丰富、更高质量的精神文化生活。</w:t>
      </w:r>
    </w:p>
    <w:p>
      <w:pPr>
        <w:ind w:left="0" w:right="0" w:firstLine="560"/>
        <w:spacing w:before="450" w:after="450" w:line="312" w:lineRule="auto"/>
      </w:pPr>
      <w:r>
        <w:rPr>
          <w:rFonts w:ascii="黑体" w:hAnsi="黑体" w:eastAsia="黑体" w:cs="黑体"/>
          <w:color w:val="000000"/>
          <w:sz w:val="34"/>
          <w:szCs w:val="34"/>
          <w:b w:val="1"/>
          <w:bCs w:val="1"/>
        </w:rPr>
        <w:t xml:space="preserve">全力推动高质量发展心得体会四</w:t>
      </w:r>
    </w:p>
    <w:p>
      <w:pPr>
        <w:ind w:left="0" w:right="0" w:firstLine="560"/>
        <w:spacing w:before="450" w:after="450" w:line="312" w:lineRule="auto"/>
      </w:pPr>
      <w:r>
        <w:rPr>
          <w:rFonts w:ascii="宋体" w:hAnsi="宋体" w:eastAsia="宋体" w:cs="宋体"/>
          <w:color w:val="000"/>
          <w:sz w:val="28"/>
          <w:szCs w:val="28"/>
        </w:rPr>
        <w:t xml:space="preserve">前不久召开的党的十九届五中全会，擘画了未来中国高质量发展的宏伟蓝图，无论是“十四五”发展目标，还是二〇三五年远景目标，都贯穿了一条高质量发展的主线。对于各级领导干部而言，如何把工作重点和工作思路统一到十九届五中全会精神上来，需要强化政绩考核。近日，为深入贯彻习近平新时代中国特色社会主义思想，贯彻落实新时代党的组织路线，引导各级领导干部牢固树立正确政绩观，坚定贯彻新发展理念，推动经济社会高质量发展，经中央领导同志同意，按照党中央、国务院关于推动高质量发展的意见要求，根据《党政领导干部考核工作条例》，中共中央组织部印发《关于改进推动高质量发展的政绩考核的通知》（以下简称《通知》），为激发干部干事创业的动力活力提供了制度保障。</w:t>
      </w:r>
    </w:p>
    <w:p>
      <w:pPr>
        <w:ind w:left="0" w:right="0" w:firstLine="560"/>
        <w:spacing w:before="450" w:after="450" w:line="312" w:lineRule="auto"/>
      </w:pPr>
      <w:r>
        <w:rPr>
          <w:rFonts w:ascii="宋体" w:hAnsi="宋体" w:eastAsia="宋体" w:cs="宋体"/>
          <w:color w:val="000"/>
          <w:sz w:val="28"/>
          <w:szCs w:val="28"/>
        </w:rPr>
        <w:t xml:space="preserve">我国已进入高质量发展阶段，高质量发展需要高质量的政绩考核，高质量的政绩考核推动经济社会高质量发展。中共中央组织部印发《通知》，提出改进推动高质量发展的政绩考核的要求，是组织工作向中心聚焦、朝大局聚力的重要体现，鲜明确立了推动高质量发展的政绩考核导向。</w:t>
      </w:r>
    </w:p>
    <w:p>
      <w:pPr>
        <w:ind w:left="0" w:right="0" w:firstLine="560"/>
        <w:spacing w:before="450" w:after="450" w:line="312" w:lineRule="auto"/>
      </w:pPr>
      <w:r>
        <w:rPr>
          <w:rFonts w:ascii="宋体" w:hAnsi="宋体" w:eastAsia="宋体" w:cs="宋体"/>
          <w:color w:val="000"/>
          <w:sz w:val="28"/>
          <w:szCs w:val="28"/>
        </w:rPr>
        <w:t xml:space="preserve">政绩考核是一个指挥棒，也是一个明确导向。推动高质量发展，关键要让各级领导干部树立高质量发展意识，自觉把思想意识转移到推动高质量发展这条主线上来，自觉在工作和重大决策中注重高质量发展。《通知》强调，要贯彻落实新时代党的组织路线，围绕贯彻新发展理念、推动高质量发展，落实《党政领导干部考核工作条例》，推动形成能者上、优者奖、庸者下、劣者汰的正确导向，引导各级领导干部牢固树立正确的政绩观。利用政绩考核，引导领导干部以推动高质量发展工作实绩践行“两个维护”。从重视GDP增长速度，到推动经济社会速度与质量并重发展，既需要各级领导干部带头做出表率，更需要在制度层面做出安排部署，在考核导向上主动聚焦高质量发展，无疑会起到事半功倍的作用。</w:t>
      </w:r>
    </w:p>
    <w:p>
      <w:pPr>
        <w:ind w:left="0" w:right="0" w:firstLine="560"/>
        <w:spacing w:before="450" w:after="450" w:line="312" w:lineRule="auto"/>
      </w:pPr>
      <w:r>
        <w:rPr>
          <w:rFonts w:ascii="宋体" w:hAnsi="宋体" w:eastAsia="宋体" w:cs="宋体"/>
          <w:color w:val="000"/>
          <w:sz w:val="28"/>
          <w:szCs w:val="28"/>
        </w:rPr>
        <w:t xml:space="preserve">各级组织人事部门要按照《通知》要求，切实强化责任意识，加强工作统筹衔接，不断提高政绩考核的质量和水平，促使广大干部不忘初心使命，把握发展规律，发扬斗争精神，在推动高质量发展中积极作为、勇破难题、担当奉献。</w:t>
      </w:r>
    </w:p>
    <w:p>
      <w:pPr>
        <w:ind w:left="0" w:right="0" w:firstLine="560"/>
        <w:spacing w:before="450" w:after="450" w:line="312" w:lineRule="auto"/>
      </w:pPr>
      <w:r>
        <w:rPr>
          <w:rFonts w:ascii="黑体" w:hAnsi="黑体" w:eastAsia="黑体" w:cs="黑体"/>
          <w:color w:val="000000"/>
          <w:sz w:val="34"/>
          <w:szCs w:val="34"/>
          <w:b w:val="1"/>
          <w:bCs w:val="1"/>
        </w:rPr>
        <w:t xml:space="preserve">全力推动高质量发展心得体会五</w:t>
      </w:r>
    </w:p>
    <w:p>
      <w:pPr>
        <w:ind w:left="0" w:right="0" w:firstLine="560"/>
        <w:spacing w:before="450" w:after="450" w:line="312" w:lineRule="auto"/>
      </w:pPr>
      <w:r>
        <w:rPr>
          <w:rFonts w:ascii="宋体" w:hAnsi="宋体" w:eastAsia="宋体" w:cs="宋体"/>
          <w:color w:val="000"/>
          <w:sz w:val="28"/>
          <w:szCs w:val="28"/>
        </w:rPr>
        <w:t xml:space="preserve">习近平总书记在科学家座谈会上强调，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习近平总书记在讲话中强调，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宋体" w:hAnsi="宋体" w:eastAsia="宋体" w:cs="宋体"/>
          <w:color w:val="000"/>
          <w:sz w:val="28"/>
          <w:szCs w:val="28"/>
        </w:rPr>
        <w:t xml:space="preserve">【全力推动高质量发展心得体会 推动高质量发展心得体会5篇文章】相关推荐文章: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全方位推动高质量发展心得体会 推动高质量发展心得体会2024</w:t>
      </w:r>
    </w:p>
    <w:p>
      <w:pPr>
        <w:ind w:left="0" w:right="0" w:firstLine="560"/>
        <w:spacing w:before="450" w:after="450" w:line="312" w:lineRule="auto"/>
      </w:pPr>
      <w:r>
        <w:rPr>
          <w:rFonts w:ascii="宋体" w:hAnsi="宋体" w:eastAsia="宋体" w:cs="宋体"/>
          <w:color w:val="000"/>
          <w:sz w:val="28"/>
          <w:szCs w:val="28"/>
        </w:rPr>
        <w:t xml:space="preserve">解放思想推动高质量发展心得体会2篇</w:t>
      </w:r>
    </w:p>
    <w:p>
      <w:pPr>
        <w:ind w:left="0" w:right="0" w:firstLine="560"/>
        <w:spacing w:before="450" w:after="450" w:line="312" w:lineRule="auto"/>
      </w:pPr>
      <w:r>
        <w:rPr>
          <w:rFonts w:ascii="宋体" w:hAnsi="宋体" w:eastAsia="宋体" w:cs="宋体"/>
          <w:color w:val="000"/>
          <w:sz w:val="28"/>
          <w:szCs w:val="28"/>
        </w:rPr>
        <w:t xml:space="preserve">高质量党建推动高质量发展心得体会范文3篇最新</w:t>
      </w:r>
    </w:p>
    <w:p>
      <w:pPr>
        <w:ind w:left="0" w:right="0" w:firstLine="560"/>
        <w:spacing w:before="450" w:after="450" w:line="312" w:lineRule="auto"/>
      </w:pPr>
      <w:r>
        <w:rPr>
          <w:rFonts w:ascii="宋体" w:hAnsi="宋体" w:eastAsia="宋体" w:cs="宋体"/>
          <w:color w:val="000"/>
          <w:sz w:val="28"/>
          <w:szCs w:val="28"/>
        </w:rPr>
        <w:t xml:space="preserve">高质量发展，我们怎么干心得体会 高质量发展个人心得体会</w:t>
      </w:r>
    </w:p>
    <w:p>
      <w:pPr>
        <w:ind w:left="0" w:right="0" w:firstLine="560"/>
        <w:spacing w:before="450" w:after="450" w:line="312" w:lineRule="auto"/>
      </w:pPr>
      <w:r>
        <w:rPr>
          <w:rFonts w:ascii="宋体" w:hAnsi="宋体" w:eastAsia="宋体" w:cs="宋体"/>
          <w:color w:val="000"/>
          <w:sz w:val="28"/>
          <w:szCs w:val="28"/>
        </w:rPr>
        <w:t xml:space="preserve">推动经济高质量发展心得体会300字范文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2024-09-20T12:09:41+08:00</dcterms:created>
  <dcterms:modified xsi:type="dcterms:W3CDTF">2024-09-20T12:09:41+08:00</dcterms:modified>
</cp:coreProperties>
</file>

<file path=docProps/custom.xml><?xml version="1.0" encoding="utf-8"?>
<Properties xmlns="http://schemas.openxmlformats.org/officeDocument/2006/custom-properties" xmlns:vt="http://schemas.openxmlformats.org/officeDocument/2006/docPropsVTypes"/>
</file>