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健康管理岗位工作标准</w:t>
      </w:r>
      <w:bookmarkEnd w:id="1"/>
    </w:p>
    <w:p>
      <w:pPr>
        <w:jc w:val="center"/>
        <w:spacing w:before="0" w:after="450"/>
      </w:pPr>
      <w:r>
        <w:rPr>
          <w:rFonts w:ascii="Arial" w:hAnsi="Arial" w:eastAsia="Arial" w:cs="Arial"/>
          <w:color w:val="999999"/>
          <w:sz w:val="20"/>
          <w:szCs w:val="20"/>
        </w:rPr>
        <w:t xml:space="preserve">来源：网络  作者：清幽竹影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健康管理岗位工作标准范围本标准规定了公司健康管理岗位岗位的工作内容与要求、职责、与权限、相关岗位的相互关系以及岗位人员的资格要求。本标准适用于化学公司和富岛股份公司健康管理岗位工作。工作职责和要求2.1贯彻执行与职业健康有关的法律、法规、规...</w:t>
      </w:r>
    </w:p>
    <w:p>
      <w:pPr>
        <w:ind w:left="0" w:right="0" w:firstLine="560"/>
        <w:spacing w:before="450" w:after="450" w:line="312" w:lineRule="auto"/>
      </w:pPr>
      <w:r>
        <w:rPr>
          <w:rFonts w:ascii="宋体" w:hAnsi="宋体" w:eastAsia="宋体" w:cs="宋体"/>
          <w:color w:val="000"/>
          <w:sz w:val="28"/>
          <w:szCs w:val="28"/>
        </w:rPr>
        <w:t xml:space="preserve">健康管理岗位工作标准</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本标准规定了公司健康管理岗位岗位的工作内容与要求、职责、与权限、相关岗位的相互关系以及岗位人员的资格要求。</w:t>
      </w:r>
    </w:p>
    <w:p>
      <w:pPr>
        <w:ind w:left="0" w:right="0" w:firstLine="560"/>
        <w:spacing w:before="450" w:after="450" w:line="312" w:lineRule="auto"/>
      </w:pPr>
      <w:r>
        <w:rPr>
          <w:rFonts w:ascii="宋体" w:hAnsi="宋体" w:eastAsia="宋体" w:cs="宋体"/>
          <w:color w:val="000"/>
          <w:sz w:val="28"/>
          <w:szCs w:val="28"/>
        </w:rPr>
        <w:t xml:space="preserve">本标准适用于化学公司和富岛股份公司健康管理岗位工作。</w:t>
      </w:r>
    </w:p>
    <w:p>
      <w:pPr>
        <w:ind w:left="0" w:right="0" w:firstLine="560"/>
        <w:spacing w:before="450" w:after="450" w:line="312" w:lineRule="auto"/>
      </w:pPr>
      <w:r>
        <w:rPr>
          <w:rFonts w:ascii="宋体" w:hAnsi="宋体" w:eastAsia="宋体" w:cs="宋体"/>
          <w:color w:val="000"/>
          <w:sz w:val="28"/>
          <w:szCs w:val="28"/>
        </w:rPr>
        <w:t xml:space="preserve">工作职责和要求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贯彻执行与职业健康有关的法律、法规、规章和标准。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负责拟订与职业健康有关的管理标准和技术标准，组织实施。</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协助拟订职业健康预算计划，监督执行。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负责公司员工的职业健康管理，组织年度体检，建立员工健康档案，开展与职业病有关的评估工作。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负责新、改、扩建项目中与职业健康有关的工作。</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负责与职业健康外部检测有关的工作。</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与总公司、地方政府职业健康主管部门建立沟通渠道，与公司内部相关部门沟通信息。</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负责公司级职业健康培训。</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配合物业管理部的医疗部门进行公共安全事件预防和处理。</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向直接主管按时报告职业健康工作情况，及时报告特殊情况并提出处置建议。</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完成主管领导交办的其他工作。</w:t>
      </w:r>
    </w:p>
    <w:p>
      <w:pPr>
        <w:ind w:left="0" w:right="0" w:firstLine="560"/>
        <w:spacing w:before="450" w:after="450" w:line="312" w:lineRule="auto"/>
      </w:pPr>
      <w:r>
        <w:rPr>
          <w:rFonts w:ascii="宋体" w:hAnsi="宋体" w:eastAsia="宋体" w:cs="宋体"/>
          <w:color w:val="000"/>
          <w:sz w:val="28"/>
          <w:szCs w:val="28"/>
        </w:rPr>
        <w:t xml:space="preserve">职责与权限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决策权限：对职业健康范围的所有技术文件的审查权。</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监督权限：对执行与职业健康有关的管理标准和技术标准有监督权。</w:t>
      </w:r>
    </w:p>
    <w:p>
      <w:pPr>
        <w:ind w:left="0" w:right="0" w:firstLine="560"/>
        <w:spacing w:before="450" w:after="450" w:line="312" w:lineRule="auto"/>
      </w:pPr>
      <w:r>
        <w:rPr>
          <w:rFonts w:ascii="宋体" w:hAnsi="宋体" w:eastAsia="宋体" w:cs="宋体"/>
          <w:color w:val="000"/>
          <w:sz w:val="28"/>
          <w:szCs w:val="28"/>
        </w:rPr>
        <w:t xml:space="preserve">相互关系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辖员人数：无</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内部关系：公司内部各部门。</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外部关系：子公司；地方政府职业健康主管部门；外部检测主管部门；商业保险公司。</w:t>
      </w:r>
    </w:p>
    <w:p>
      <w:pPr>
        <w:ind w:left="0" w:right="0" w:firstLine="560"/>
        <w:spacing w:before="450" w:after="450" w:line="312" w:lineRule="auto"/>
      </w:pPr>
      <w:r>
        <w:rPr>
          <w:rFonts w:ascii="宋体" w:hAnsi="宋体" w:eastAsia="宋体" w:cs="宋体"/>
          <w:color w:val="000"/>
          <w:sz w:val="28"/>
          <w:szCs w:val="28"/>
        </w:rPr>
        <w:t xml:space="preserve">岗位人员的资格要求</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学历及学位:</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技术资格:</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职业技能资格:：卫生技术人员</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五年以上</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职业能力要求:良好的组织能力；良好的计算机应用能力；一定的文字表达能力；一定的综合分析</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工作经历要求:</w:t>
      </w:r>
    </w:p>
    <w:p>
      <w:pPr>
        <w:ind w:left="0" w:right="0" w:firstLine="560"/>
        <w:spacing w:before="450" w:after="450" w:line="312" w:lineRule="auto"/>
      </w:pPr>
      <w:r>
        <w:rPr>
          <w:rFonts w:ascii="宋体" w:hAnsi="宋体" w:eastAsia="宋体" w:cs="宋体"/>
          <w:color w:val="000"/>
          <w:sz w:val="28"/>
          <w:szCs w:val="28"/>
        </w:rPr>
        <w:t xml:space="preserve">在管理岗位工作二年以上。</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身体素质要求:</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认同公司的企业文化；掌握职业健康管理的工作流程和特点；熟悉职业健康管理相公</w:t>
      </w:r>
    </w:p>
    <w:p>
      <w:pPr>
        <w:ind w:left="0" w:right="0" w:firstLine="560"/>
        <w:spacing w:before="450" w:after="450" w:line="312" w:lineRule="auto"/>
      </w:pPr>
      <w:r>
        <w:rPr>
          <w:rFonts w:ascii="宋体" w:hAnsi="宋体" w:eastAsia="宋体" w:cs="宋体"/>
          <w:color w:val="000"/>
          <w:sz w:val="28"/>
          <w:szCs w:val="28"/>
        </w:rPr>
        <w:t xml:space="preserve">法律、法规、规章和标准；了解国内外先进的职业健康管理思想和方法。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2024-10-29T01:24:25+08:00</dcterms:created>
  <dcterms:modified xsi:type="dcterms:W3CDTF">2024-10-29T01:24:25+08:00</dcterms:modified>
</cp:coreProperties>
</file>

<file path=docProps/custom.xml><?xml version="1.0" encoding="utf-8"?>
<Properties xmlns="http://schemas.openxmlformats.org/officeDocument/2006/custom-properties" xmlns:vt="http://schemas.openxmlformats.org/officeDocument/2006/docPropsVTypes"/>
</file>