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2024年广东乡镇公务员面试热点剖析：反思棍棒教育</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乡镇公务员面试热点剖析：反思棍棒教育2024年广东乡镇公务员面试热点剖析：反思棍棒教育【时事背景】近日，就读于杭州下城区某小学四年级的女生小莉，因抄作业被父亲过度体罚致窒息，后经医院长达15小时的竭力抢救，还是永远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第一篇：2024年广东乡镇公务员面试热点剖析：反思棍棒教育</w:t>
      </w:r>
    </w:p>
    <w:p>
      <w:pPr>
        <w:ind w:left="0" w:right="0" w:firstLine="560"/>
        <w:spacing w:before="450" w:after="450" w:line="312" w:lineRule="auto"/>
      </w:pPr>
      <w:r>
        <w:rPr>
          <w:rFonts w:ascii="宋体" w:hAnsi="宋体" w:eastAsia="宋体" w:cs="宋体"/>
          <w:color w:val="000"/>
          <w:sz w:val="28"/>
          <w:szCs w:val="28"/>
        </w:rPr>
        <w:t xml:space="preserve">2024年广东乡镇公务员面试热点剖析：反思棍棒教育</w:t>
      </w:r>
    </w:p>
    <w:p>
      <w:pPr>
        <w:ind w:left="0" w:right="0" w:firstLine="560"/>
        <w:spacing w:before="450" w:after="450" w:line="312" w:lineRule="auto"/>
      </w:pPr>
      <w:r>
        <w:rPr>
          <w:rFonts w:ascii="宋体" w:hAnsi="宋体" w:eastAsia="宋体" w:cs="宋体"/>
          <w:color w:val="000"/>
          <w:sz w:val="28"/>
          <w:szCs w:val="28"/>
        </w:rPr>
        <w:t xml:space="preserve">【时事背景】</w:t>
      </w:r>
    </w:p>
    <w:p>
      <w:pPr>
        <w:ind w:left="0" w:right="0" w:firstLine="560"/>
        <w:spacing w:before="450" w:after="450" w:line="312" w:lineRule="auto"/>
      </w:pPr>
      <w:r>
        <w:rPr>
          <w:rFonts w:ascii="宋体" w:hAnsi="宋体" w:eastAsia="宋体" w:cs="宋体"/>
          <w:color w:val="000"/>
          <w:sz w:val="28"/>
          <w:szCs w:val="28"/>
        </w:rPr>
        <w:t xml:space="preserve">近日，就读于杭州下城区某小学四年级的女生小莉，因抄作业被父亲过度体罚致窒息，后经医院长达15小时的竭力抢救，还是永远地离开了这个世界。目前，嫌疑人已被警方刑事拘留，相关调查工作正在进行当中。</w:t>
      </w:r>
    </w:p>
    <w:p>
      <w:pPr>
        <w:ind w:left="0" w:right="0" w:firstLine="560"/>
        <w:spacing w:before="450" w:after="450" w:line="312" w:lineRule="auto"/>
      </w:pPr>
      <w:r>
        <w:rPr>
          <w:rFonts w:ascii="宋体" w:hAnsi="宋体" w:eastAsia="宋体" w:cs="宋体"/>
          <w:color w:val="000"/>
          <w:sz w:val="28"/>
          <w:szCs w:val="28"/>
        </w:rPr>
        <w:t xml:space="preserve">【相关热点】</w:t>
      </w:r>
    </w:p>
    <w:p>
      <w:pPr>
        <w:ind w:left="0" w:right="0" w:firstLine="560"/>
        <w:spacing w:before="450" w:after="450" w:line="312" w:lineRule="auto"/>
      </w:pPr>
      <w:r>
        <w:rPr>
          <w:rFonts w:ascii="宋体" w:hAnsi="宋体" w:eastAsia="宋体" w:cs="宋体"/>
          <w:color w:val="000"/>
          <w:sz w:val="28"/>
          <w:szCs w:val="28"/>
        </w:rPr>
        <w:t xml:space="preserve">14岁的阳阳(化名)，睡在房外的露天阳台上，一床草席就是他的床。不仅如此，3月31日，有邻居看到，在短短的8个小时里，男孩被父亲暴打了17次。</w:t>
      </w:r>
    </w:p>
    <w:p>
      <w:pPr>
        <w:ind w:left="0" w:right="0" w:firstLine="560"/>
        <w:spacing w:before="450" w:after="450" w:line="312" w:lineRule="auto"/>
      </w:pPr>
      <w:r>
        <w:rPr>
          <w:rFonts w:ascii="宋体" w:hAnsi="宋体" w:eastAsia="宋体" w:cs="宋体"/>
          <w:color w:val="000"/>
          <w:sz w:val="28"/>
          <w:szCs w:val="28"/>
        </w:rPr>
        <w:t xml:space="preserve">近日，广州市妇联发布了《广州市反家庭暴力情况研究报告》。报告显示，近四年来，广州家暴案例占信访总量的比例逐年减少，但社会公众对家暴的危害性认识仍有不足。超过四成被访者认为偶尔发生的暴力不属于家暴，超六成人认为打孩子不是家暴。</w:t>
      </w:r>
    </w:p>
    <w:p>
      <w:pPr>
        <w:ind w:left="0" w:right="0" w:firstLine="560"/>
        <w:spacing w:before="450" w:after="450" w:line="312" w:lineRule="auto"/>
      </w:pPr>
      <w:r>
        <w:rPr>
          <w:rFonts w:ascii="宋体" w:hAnsi="宋体" w:eastAsia="宋体" w:cs="宋体"/>
          <w:color w:val="000"/>
          <w:sz w:val="28"/>
          <w:szCs w:val="28"/>
        </w:rPr>
        <w:t xml:space="preserve">【观点荟萃】</w:t>
      </w:r>
    </w:p>
    <w:p>
      <w:pPr>
        <w:ind w:left="0" w:right="0" w:firstLine="560"/>
        <w:spacing w:before="450" w:after="450" w:line="312" w:lineRule="auto"/>
      </w:pPr>
      <w:r>
        <w:rPr>
          <w:rFonts w:ascii="宋体" w:hAnsi="宋体" w:eastAsia="宋体" w:cs="宋体"/>
          <w:color w:val="000"/>
          <w:sz w:val="28"/>
          <w:szCs w:val="28"/>
        </w:rPr>
        <w:t xml:space="preserve">@桑胜高：小女孩的遭遇虽不是发生在家中,但此事仍是一个家庭暴力情景的再现。有关家庭暴力的话题不止一次见诸媒体,但还是在一些地方、一些家庭中不同程度发生着。这让我们不得不再一</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次提高嗓门呼吁，别让家庭暴力再度上演，别让家庭暴力冲垮了孩子的避风港湾。</w:t>
      </w:r>
    </w:p>
    <w:p>
      <w:pPr>
        <w:ind w:left="0" w:right="0" w:firstLine="560"/>
        <w:spacing w:before="450" w:after="450" w:line="312" w:lineRule="auto"/>
      </w:pPr>
      <w:r>
        <w:rPr>
          <w:rFonts w:ascii="宋体" w:hAnsi="宋体" w:eastAsia="宋体" w:cs="宋体"/>
          <w:color w:val="000"/>
          <w:sz w:val="28"/>
          <w:szCs w:val="28"/>
        </w:rPr>
        <w:t xml:space="preserve">@维林：在今天,棍棒教育依然在一些人那里根深蒂固，正是如此，才导致了进入法治时代的今天，依然有家暴致死这样的悲剧出现。虽然清官难断家务事，但对棍棒教育必须说不，必须要让法律真正成为未成年人健康成长的保护伞。</w:t>
      </w:r>
    </w:p>
    <w:p>
      <w:pPr>
        <w:ind w:left="0" w:right="0" w:firstLine="560"/>
        <w:spacing w:before="450" w:after="450" w:line="312" w:lineRule="auto"/>
      </w:pPr>
      <w:r>
        <w:rPr>
          <w:rFonts w:ascii="宋体" w:hAnsi="宋体" w:eastAsia="宋体" w:cs="宋体"/>
          <w:color w:val="000"/>
          <w:sz w:val="28"/>
          <w:szCs w:val="28"/>
        </w:rPr>
        <w:t xml:space="preserve">【常识介绍】</w:t>
      </w:r>
    </w:p>
    <w:p>
      <w:pPr>
        <w:ind w:left="0" w:right="0" w:firstLine="560"/>
        <w:spacing w:before="450" w:after="450" w:line="312" w:lineRule="auto"/>
      </w:pPr>
      <w:r>
        <w:rPr>
          <w:rFonts w:ascii="宋体" w:hAnsi="宋体" w:eastAsia="宋体" w:cs="宋体"/>
          <w:color w:val="000"/>
          <w:sz w:val="28"/>
          <w:szCs w:val="28"/>
        </w:rPr>
        <w:t xml:space="preserve">家庭暴力的危害极其严重，它的受害者往往是妇女和儿童等弱势群体，由于家庭成员之间的特殊关系，致使受害者一方在受到暴力侵害后，仍然委曲求全、忍气吞声。表现为：既不积极反抗，又不积极向家庭成员之外的第三者反映以求得帮助和保护。因此，家庭暴力具有一定的隐蔽性。家庭暴力的危害表现在：就家庭成员之间发生的一般暴力行为而言，往往反复发生，如对家庭成员进行的体罚、殴打、虐待等行为;对被害人的身心健康具有长期的危害性。有的暴力行为一开始就具有极端性，直接导致被害者死亡。根据我国《刑法》第260条的规定，虐待家庭成员，情节恶劣但是没有造成被害人重伤或者死亡的，属于自诉案件，被害人告诉的才处理。</w:t>
      </w:r>
    </w:p>
    <w:p>
      <w:pPr>
        <w:ind w:left="0" w:right="0" w:firstLine="560"/>
        <w:spacing w:before="450" w:after="450" w:line="312" w:lineRule="auto"/>
      </w:pPr>
      <w:r>
        <w:rPr>
          <w:rFonts w:ascii="宋体" w:hAnsi="宋体" w:eastAsia="宋体" w:cs="宋体"/>
          <w:color w:val="000"/>
          <w:sz w:val="28"/>
          <w:szCs w:val="28"/>
        </w:rPr>
        <w:t xml:space="preserve">【预测考题】</w:t>
      </w:r>
    </w:p>
    <w:p>
      <w:pPr>
        <w:ind w:left="0" w:right="0" w:firstLine="560"/>
        <w:spacing w:before="450" w:after="450" w:line="312" w:lineRule="auto"/>
      </w:pPr>
      <w:r>
        <w:rPr>
          <w:rFonts w:ascii="宋体" w:hAnsi="宋体" w:eastAsia="宋体" w:cs="宋体"/>
          <w:color w:val="000"/>
          <w:sz w:val="28"/>
          <w:szCs w:val="28"/>
        </w:rPr>
        <w:t xml:space="preserve">“棍棒底下出孝子”是很多中国家庭教育孩子的方法。然而近日，就读于杭州下城区某小学四年级的女生小莉，却因抄作业被父亲过度体罚致窒息，后经医院长达15小时的竭力抢救，还是永远地离开了这个世界。对于这一“体罚致死”的悲剧，你怎么看?</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面对这样的悲剧，我们感到十分痛心，家庭暴力特别是针对儿童的家庭暴力问题必须引起我们全社会的关注和警觉。</w:t>
      </w:r>
    </w:p>
    <w:p>
      <w:pPr>
        <w:ind w:left="0" w:right="0" w:firstLine="560"/>
        <w:spacing w:before="450" w:after="450" w:line="312" w:lineRule="auto"/>
      </w:pPr>
      <w:r>
        <w:rPr>
          <w:rFonts w:ascii="宋体" w:hAnsi="宋体" w:eastAsia="宋体" w:cs="宋体"/>
          <w:color w:val="000"/>
          <w:sz w:val="28"/>
          <w:szCs w:val="28"/>
        </w:rPr>
        <w:t xml:space="preserve">在我国父母体罚孩子的事之所以频繁发生，一方面是“棍棒出孝子”的传统思想作祟，在家庭教育中坚守孩子不打不成器的老黄历，甚至有的父母把孩子视为自己的私有财产，认为可以随意处置，不尊重孩子的独立人格，缺乏法律意识;父母在家庭教育中教育方式匮乏，缺乏与孩子沟通交流，手段过于粗暴;另一方面，我国没有设立专门的受虐儿童庇护机构，立法方面也有缺陷，未成年人遭到监护人虐待时，没有一个法定的机构来支持未成年人提起诉讼，以制裁实施虐待的监护人。</w:t>
      </w:r>
    </w:p>
    <w:p>
      <w:pPr>
        <w:ind w:left="0" w:right="0" w:firstLine="560"/>
        <w:spacing w:before="450" w:after="450" w:line="312" w:lineRule="auto"/>
      </w:pPr>
      <w:r>
        <w:rPr>
          <w:rFonts w:ascii="宋体" w:hAnsi="宋体" w:eastAsia="宋体" w:cs="宋体"/>
          <w:color w:val="000"/>
          <w:sz w:val="28"/>
          <w:szCs w:val="28"/>
        </w:rPr>
        <w:t xml:space="preserve">为了“体罚致死”这类惨剧不再发生，首先我们应该改变人们对于家庭暴力的基本看法，通过广泛的、多渠道的教育、宣传和培训，让全社会知晓家庭暴力是一种严重侵犯人权、违法社会道德的犯罪行为;其次，建立民间救助机制，利用网络等途径建立民间救助组织，包括由律师和其他法律工作者以及相关人士等志愿者组</w:t>
      </w:r>
    </w:p>
    <w:p>
      <w:pPr>
        <w:ind w:left="0" w:right="0" w:firstLine="560"/>
        <w:spacing w:before="450" w:after="450" w:line="312" w:lineRule="auto"/>
      </w:pPr>
      <w:r>
        <w:rPr>
          <w:rFonts w:ascii="宋体" w:hAnsi="宋体" w:eastAsia="宋体" w:cs="宋体"/>
          <w:color w:val="000"/>
          <w:sz w:val="28"/>
          <w:szCs w:val="28"/>
        </w:rPr>
        <w:t xml:space="preserve">成法律咨询服务中心、社区家庭暴力救助中心、家庭暴力救助协会等，建立一个有效的民间救助机制;最后，完善司法体系，加快《反家庭暴力法》的出台，解决法律责任不够明确、救助措施不够具体、操作性不够强、相互衔接不到位，以及地方立法层级较低、效力有限等问题，强化对未成年人的特殊保护。</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第二篇：2024广东公务员面试热点</w:t>
      </w:r>
    </w:p>
    <w:p>
      <w:pPr>
        <w:ind w:left="0" w:right="0" w:firstLine="560"/>
        <w:spacing w:before="450" w:after="450" w:line="312" w:lineRule="auto"/>
      </w:pPr>
      <w:r>
        <w:rPr>
          <w:rFonts w:ascii="宋体" w:hAnsi="宋体" w:eastAsia="宋体" w:cs="宋体"/>
          <w:color w:val="000"/>
          <w:sz w:val="28"/>
          <w:szCs w:val="28"/>
        </w:rPr>
        <w:t xml:space="preserve">广东公务员面试热点：</w:t>
      </w:r>
    </w:p>
    <w:p>
      <w:pPr>
        <w:ind w:left="0" w:right="0" w:firstLine="560"/>
        <w:spacing w:before="450" w:after="450" w:line="312" w:lineRule="auto"/>
      </w:pPr>
      <w:r>
        <w:rPr>
          <w:rFonts w:ascii="宋体" w:hAnsi="宋体" w:eastAsia="宋体" w:cs="宋体"/>
          <w:color w:val="000"/>
          <w:sz w:val="28"/>
          <w:szCs w:val="28"/>
        </w:rPr>
        <w:t xml:space="preserve">1、不能等换医院</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2024年5月21日，深圳市儿童医院在挂号处张贴一张手写告示，“不管你是发烧、拉肚子、咳嗽或者手足口病，都要等6—8小时，如果你能等待就挂号，不能等待请去其他医院！” 此事引起热议，该院的服务态度被质疑。该院负责人澄清，告示是工作人员擅自手写，已对其通报批评。</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[深度分析]</w:t>
      </w:r>
    </w:p>
    <w:p>
      <w:pPr>
        <w:ind w:left="0" w:right="0" w:firstLine="560"/>
        <w:spacing w:before="450" w:after="450" w:line="312" w:lineRule="auto"/>
      </w:pPr>
      <w:r>
        <w:rPr>
          <w:rFonts w:ascii="宋体" w:hAnsi="宋体" w:eastAsia="宋体" w:cs="宋体"/>
          <w:color w:val="000"/>
          <w:sz w:val="28"/>
          <w:szCs w:val="28"/>
        </w:rPr>
        <w:t xml:space="preserve">作为一家公立医院，理应更多地贴心为民服务，张贴“不能等换医院”的告示，显然有违公立医院的精神，遭遇公众的质疑与指责也在情理之中。某种意义上说，医院是人道机构，不管面对什么情况，医院都不得以任何形式拒绝收治病人。如此冷漠的话语，冰冷的态度，如何怀疑某些医卫工作者是不是具有起码的人性关怀。在此之前，一些“不付款不救治”行为已经多少削弱了医院道德力，而无论这张告示是不是可只算个人行为，医院公信的再度受损亦已无疑。不过，公众的愤怒情绪可以理解，但告示也称得上是一句大实话，至少透露出医院资源严重不足、人满为患看病难等问题，这些问题如果得不到解决，“不能等换医院”的现实就不可避免存在。之所以出现公立医院患者扎堆的现象，主要原因在于医疗资源分配的不均衡中 公版权，先进设备、优秀医生等相对聚集在公立医院，再加上现行的医疗保险制度，去公立医院可以报销费用，大部分私立医院则很难享有医保，多种因素之下，使得公立医院人满为患。</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据业内人士介绍，所以会造成这种局面，主要源自儿医“高成本、低收益”的特殊性。</w:t>
      </w:r>
    </w:p>
    <w:p>
      <w:pPr>
        <w:ind w:left="0" w:right="0" w:firstLine="560"/>
        <w:spacing w:before="450" w:after="450" w:line="312" w:lineRule="auto"/>
      </w:pPr>
      <w:r>
        <w:rPr>
          <w:rFonts w:ascii="宋体" w:hAnsi="宋体" w:eastAsia="宋体" w:cs="宋体"/>
          <w:color w:val="000"/>
          <w:sz w:val="28"/>
          <w:szCs w:val="28"/>
        </w:rPr>
        <w:t xml:space="preserve">一方面，从医学角度看，囿于儿童生理和心理的特殊性，相比其他面对成人的医疗，被称之为“哑医”的儿医，往往需要更为高超精湛的医术，也常常伴随更大的医疗风险。另一方面，从经济角度看，由于“儿科患儿用药量小”，“儿童患病来得快去得也快”，儿医的经济效益往往很差，“不像老年慢性病那么„赚钱‟”。</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要破解看病难的困局，必须彻底改革医疗制度。</w:t>
      </w:r>
    </w:p>
    <w:p>
      <w:pPr>
        <w:ind w:left="0" w:right="0" w:firstLine="560"/>
        <w:spacing w:before="450" w:after="450" w:line="312" w:lineRule="auto"/>
      </w:pPr>
      <w:r>
        <w:rPr>
          <w:rFonts w:ascii="宋体" w:hAnsi="宋体" w:eastAsia="宋体" w:cs="宋体"/>
          <w:color w:val="000"/>
          <w:sz w:val="28"/>
          <w:szCs w:val="28"/>
        </w:rPr>
        <w:t xml:space="preserve">首先,需要打破公立医院的相对垄断地位，让公立医院与私立医院享有同等的医疗资源，医疗资源分配均衡化，才能让患者就医时不过分依赖公立医院，作出理性的就医选择。其次,需要改善诊疗流程，加大人手配备，使更多患者能及时就医，避免意外事故的发生。此外,建立科学的病人分流制度，既引导病人朝本医院不同科室分流，必要将病人分流到其他医院，最大程度保障患者的就医权利。</w:t>
      </w:r>
    </w:p>
    <w:p>
      <w:pPr>
        <w:ind w:left="0" w:right="0" w:firstLine="560"/>
        <w:spacing w:before="450" w:after="450" w:line="312" w:lineRule="auto"/>
      </w:pPr>
      <w:r>
        <w:rPr>
          <w:rFonts w:ascii="宋体" w:hAnsi="宋体" w:eastAsia="宋体" w:cs="宋体"/>
          <w:color w:val="000"/>
          <w:sz w:val="28"/>
          <w:szCs w:val="28"/>
        </w:rPr>
        <w:t xml:space="preserve">2、证托的思考</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随着城市交通的发展和私家车辆的增多，交管大厅办理通行证、处理电子警察以及交通违法等各种事务办理的居民越来越多，于是“证托”出现在了交管大厅的现场。当专门替人办理如“消分”等业务的“证托”进入了人们的视线，引起了越来越多群众的意见。而且“证托”的出现，也扰乱了交管大厅的正常工作秩序，尤其替居民消分的现象违反了相关法规，更容易滋长司机违规驾驶的行为。</w:t>
      </w:r>
    </w:p>
    <w:p>
      <w:pPr>
        <w:ind w:left="0" w:right="0" w:firstLine="560"/>
        <w:spacing w:before="450" w:after="450" w:line="312" w:lineRule="auto"/>
      </w:pPr>
      <w:r>
        <w:rPr>
          <w:rFonts w:ascii="宋体" w:hAnsi="宋体" w:eastAsia="宋体" w:cs="宋体"/>
          <w:color w:val="000"/>
          <w:sz w:val="28"/>
          <w:szCs w:val="28"/>
        </w:rPr>
        <w:t xml:space="preserve">【热点分析】</w:t>
      </w:r>
    </w:p>
    <w:p>
      <w:pPr>
        <w:ind w:left="0" w:right="0" w:firstLine="560"/>
        <w:spacing w:before="450" w:after="450" w:line="312" w:lineRule="auto"/>
      </w:pPr>
      <w:r>
        <w:rPr>
          <w:rFonts w:ascii="宋体" w:hAnsi="宋体" w:eastAsia="宋体" w:cs="宋体"/>
          <w:color w:val="000"/>
          <w:sz w:val="28"/>
          <w:szCs w:val="28"/>
        </w:rPr>
        <w:t xml:space="preserve">其实“证托”的出现不是偶然的，主要有以下几个原因：</w:t>
      </w:r>
    </w:p>
    <w:p>
      <w:pPr>
        <w:ind w:left="0" w:right="0" w:firstLine="560"/>
        <w:spacing w:before="450" w:after="450" w:line="312" w:lineRule="auto"/>
      </w:pPr>
      <w:r>
        <w:rPr>
          <w:rFonts w:ascii="宋体" w:hAnsi="宋体" w:eastAsia="宋体" w:cs="宋体"/>
          <w:color w:val="000"/>
          <w:sz w:val="28"/>
          <w:szCs w:val="28"/>
        </w:rPr>
        <w:t xml:space="preserve">首先，由于办理事务居民较多且集中，一般排队需数小时，时间成本较高，于是部分需求便利的群众为“证托”的出现提供了买房市场；其次，由于办理业务居民较多，工作人员无暇回答其较多问题，得到解答相对简短，疑问不能及时得到解答也使得群众在明白具体的办事流程与繁杂手续的情况下向“证托”伸出了求助之手，不明白的问题一律可以请他人“代办”；最后，机器设备维护欠缺，使得居民进行自助查询受阻。同时，证托只要交钱就给办事，所以催生了这种新角色的诞生和“证托”队伍的不断扩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为了解决上述问题，避免“证托”队伍的扩大扰乱正常的工作秩序，交管部门的工作人员也应及时采取应对措施，解决上述问题。</w:t>
      </w:r>
    </w:p>
    <w:p>
      <w:pPr>
        <w:ind w:left="0" w:right="0" w:firstLine="560"/>
        <w:spacing w:before="450" w:after="450" w:line="312" w:lineRule="auto"/>
      </w:pPr>
      <w:r>
        <w:rPr>
          <w:rFonts w:ascii="宋体" w:hAnsi="宋体" w:eastAsia="宋体" w:cs="宋体"/>
          <w:color w:val="000"/>
          <w:sz w:val="28"/>
          <w:szCs w:val="28"/>
        </w:rPr>
        <w:t xml:space="preserve">第一，由于交管大厅办事的群众越来越多，排队的人数较多，可在服务大厅内设置排号机或者网上预约的形式，这样可以便于市民在座位上等候，避免出现加塞的情况或者造成大厅内秩序混乱的局面；第二，在大厅内可设一处咨询台，对于工作人员进行培训上岗，回答群众在具体程序等问题方面的不解。新手司机也可就不太了解的业务办理流程及时咨询，以此解答群众的疑问同时节省群众时间，同时避免造成更大的资源浪费，同时也让“证托”无可乘之机；第三，加强对于咨询服务机的维修和维护，保证其正常运转，对于一些问题群众能够通过自助的方式解决，也能够达到提高效率和避免浪费的效果；第四，对于证托进行监督和处罚，并且出台相应的配套规定予以规范，一旦发现不法行为及时处理并且加大处罚力度，从而抑制“证托”现象，保证交管大厅的秩序井然，避免更多的“证托”出现。</w:t>
      </w:r>
    </w:p>
    <w:p>
      <w:pPr>
        <w:ind w:left="0" w:right="0" w:firstLine="560"/>
        <w:spacing w:before="450" w:after="450" w:line="312" w:lineRule="auto"/>
      </w:pPr>
      <w:r>
        <w:rPr>
          <w:rFonts w:ascii="宋体" w:hAnsi="宋体" w:eastAsia="宋体" w:cs="宋体"/>
          <w:color w:val="000"/>
          <w:sz w:val="28"/>
          <w:szCs w:val="28"/>
        </w:rPr>
        <w:t xml:space="preserve">其实，现在不仅存在“证托儿”还有“考托儿”等不同“托儿”的存在，如果不加以制止，不仅会使部分群众上当受骗，是群众的财产甚至生命安全受到威胁，更会扰乱正常的工作秩序甚至造成交通安全的隐患。这都需要相关部门引起注意并坚持内外兼治，在群众的拥护下对各种“托儿”进行大规模清理，真正维护政府部门的良好形象和群众的合法权益。</w:t>
      </w:r>
    </w:p>
    <w:p>
      <w:pPr>
        <w:ind w:left="0" w:right="0" w:firstLine="560"/>
        <w:spacing w:before="450" w:after="450" w:line="312" w:lineRule="auto"/>
      </w:pPr>
      <w:r>
        <w:rPr>
          <w:rFonts w:ascii="宋体" w:hAnsi="宋体" w:eastAsia="宋体" w:cs="宋体"/>
          <w:color w:val="000"/>
          <w:sz w:val="28"/>
          <w:szCs w:val="28"/>
        </w:rPr>
        <w:t xml:space="preserve">3、食品安全的思考</w:t>
      </w:r>
    </w:p>
    <w:p>
      <w:pPr>
        <w:ind w:left="0" w:right="0" w:firstLine="560"/>
        <w:spacing w:before="450" w:after="450" w:line="312" w:lineRule="auto"/>
      </w:pPr>
      <w:r>
        <w:rPr>
          <w:rFonts w:ascii="宋体" w:hAnsi="宋体" w:eastAsia="宋体" w:cs="宋体"/>
          <w:color w:val="000"/>
          <w:sz w:val="28"/>
          <w:szCs w:val="28"/>
        </w:rPr>
        <w:t xml:space="preserve">【面试热点】</w:t>
      </w:r>
    </w:p>
    <w:p>
      <w:pPr>
        <w:ind w:left="0" w:right="0" w:firstLine="560"/>
        <w:spacing w:before="450" w:after="450" w:line="312" w:lineRule="auto"/>
      </w:pPr>
      <w:r>
        <w:rPr>
          <w:rFonts w:ascii="宋体" w:hAnsi="宋体" w:eastAsia="宋体" w:cs="宋体"/>
          <w:color w:val="000"/>
          <w:sz w:val="28"/>
          <w:szCs w:val="28"/>
        </w:rPr>
        <w:t xml:space="preserve">2024年4月25日，央视记者探访了山东临沂市平邑县和蒙阴县一些蜜饯加工厂，厂内遍地都是晾晒的桃肉，一些老板表示，这里生产的桃肉大多没有生产许可证、卫生许可证。多数出厂的蜜饯都是经过腌制的，而腌制的地方就是路边水泥池，甚至路边一个大水泥池里泡着5万斤左右的桃肉。这些水泥池旁边垃圾遍地、肮脏不堪，掀开塑料薄膜，很多桃肉腐烂变质，在水泥池边，还有不少印着焦亚硫酸钠的白色编织袋，加工人员称，“腌制过程中必须用到焦亚硫酸钠，起到漂白和防腐作用”。</w:t>
      </w:r>
    </w:p>
    <w:p>
      <w:pPr>
        <w:ind w:left="0" w:right="0" w:firstLine="560"/>
        <w:spacing w:before="450" w:after="450" w:line="312" w:lineRule="auto"/>
      </w:pPr>
      <w:r>
        <w:rPr>
          <w:rFonts w:ascii="宋体" w:hAnsi="宋体" w:eastAsia="宋体" w:cs="宋体"/>
          <w:color w:val="000"/>
          <w:sz w:val="28"/>
          <w:szCs w:val="28"/>
        </w:rPr>
        <w:t xml:space="preserve">焦亚硫酸钠，是一种白色粉末状物质，有较好的防腐和抗氧化作用，按照国家标准，蜜饯生产可以限量加入焦亚硫酸钠作为漂白剂，规定最大使用量以二氧化硫残留量计，控制在0.05g/kg，但这些工厂却是按照地域来添加。当地一家兴隆果脯厂员工周其喜称，“广东那里需要焦亚硫酸钠大的，杭州喜欢焦亚硫酸钠小的。”</w:t>
      </w:r>
    </w:p>
    <w:p>
      <w:pPr>
        <w:ind w:left="0" w:right="0" w:firstLine="560"/>
        <w:spacing w:before="450" w:after="450" w:line="312" w:lineRule="auto"/>
      </w:pPr>
      <w:r>
        <w:rPr>
          <w:rFonts w:ascii="宋体" w:hAnsi="宋体" w:eastAsia="宋体" w:cs="宋体"/>
          <w:color w:val="000"/>
          <w:sz w:val="28"/>
          <w:szCs w:val="28"/>
        </w:rPr>
        <w:t xml:space="preserve">根据《食品添加剂使用卫生标准》规定，蜜饯中胭脂红的最大使用量为0.05g/kg，超达生产的美国车厘子，胭脂红含量为0.17g/kg。蜜饯中苋菜红的最大使用量为0.05g/kg，亮蓝的最大使用量为0.0255g/kg，超达生产的黑加仑，苋菜红含量为0.145g/kg，亮蓝含量为0.0855g/kg。</w:t>
      </w:r>
    </w:p>
    <w:p>
      <w:pPr>
        <w:ind w:left="0" w:right="0" w:firstLine="560"/>
        <w:spacing w:before="450" w:after="450" w:line="312" w:lineRule="auto"/>
      </w:pPr>
      <w:r>
        <w:rPr>
          <w:rFonts w:ascii="宋体" w:hAnsi="宋体" w:eastAsia="宋体" w:cs="宋体"/>
          <w:color w:val="000"/>
          <w:sz w:val="28"/>
          <w:szCs w:val="28"/>
        </w:rPr>
        <w:t xml:space="preserve">【面试模拟题预测】</w:t>
      </w:r>
    </w:p>
    <w:p>
      <w:pPr>
        <w:ind w:left="0" w:right="0" w:firstLine="560"/>
        <w:spacing w:before="450" w:after="450" w:line="312" w:lineRule="auto"/>
      </w:pPr>
      <w:r>
        <w:rPr>
          <w:rFonts w:ascii="宋体" w:hAnsi="宋体" w:eastAsia="宋体" w:cs="宋体"/>
          <w:color w:val="000"/>
          <w:sz w:val="28"/>
          <w:szCs w:val="28"/>
        </w:rPr>
        <w:t xml:space="preserve">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段时间以来，食品安全事件频频发生：瘦肉精、地沟油、膨大剂、染色馒头、避孕药黄鳝、硫磺腐竹、苏丹红、辣椒精、飘香剂、三聚氰胺、塑化剂……无奇不有，无孔不入。食品安全问题频频发生，究其原因，主要有以下几点：</w:t>
      </w:r>
    </w:p>
    <w:p>
      <w:pPr>
        <w:ind w:left="0" w:right="0" w:firstLine="560"/>
        <w:spacing w:before="450" w:after="450" w:line="312" w:lineRule="auto"/>
      </w:pPr>
      <w:r>
        <w:rPr>
          <w:rFonts w:ascii="宋体" w:hAnsi="宋体" w:eastAsia="宋体" w:cs="宋体"/>
          <w:color w:val="000"/>
          <w:sz w:val="28"/>
          <w:szCs w:val="28"/>
        </w:rPr>
        <w:t xml:space="preserve">一是暴利之下，生产厂商一昧谋取利润，不顾消费者死活。很多商家为了牟取暴利，在产品生产加工过程中偷工减料，掺假，滥用添加剂。</w:t>
      </w:r>
    </w:p>
    <w:p>
      <w:pPr>
        <w:ind w:left="0" w:right="0" w:firstLine="560"/>
        <w:spacing w:before="450" w:after="450" w:line="312" w:lineRule="auto"/>
      </w:pPr>
      <w:r>
        <w:rPr>
          <w:rFonts w:ascii="宋体" w:hAnsi="宋体" w:eastAsia="宋体" w:cs="宋体"/>
          <w:color w:val="000"/>
          <w:sz w:val="28"/>
          <w:szCs w:val="28"/>
        </w:rPr>
        <w:t xml:space="preserve">二是企业管理混乱。我国绝大多数食品生产企业规模小，基本上属于家庭作坊式，甚至，一些企业是无证生产，难以保证产品质量。</w:t>
      </w:r>
    </w:p>
    <w:p>
      <w:pPr>
        <w:ind w:left="0" w:right="0" w:firstLine="560"/>
        <w:spacing w:before="450" w:after="450" w:line="312" w:lineRule="auto"/>
      </w:pPr>
      <w:r>
        <w:rPr>
          <w:rFonts w:ascii="宋体" w:hAnsi="宋体" w:eastAsia="宋体" w:cs="宋体"/>
          <w:color w:val="000"/>
          <w:sz w:val="28"/>
          <w:szCs w:val="28"/>
        </w:rPr>
        <w:t xml:space="preserve">三是新技术不断带来新的食品质量安全问题。食品工业的新技术多数来自化工、生物等生产技术领域，以此生产出来的食品对人体到底有什么影响，需要很长的认识过程。</w:t>
      </w:r>
    </w:p>
    <w:p>
      <w:pPr>
        <w:ind w:left="0" w:right="0" w:firstLine="560"/>
        <w:spacing w:before="450" w:after="450" w:line="312" w:lineRule="auto"/>
      </w:pPr>
      <w:r>
        <w:rPr>
          <w:rFonts w:ascii="宋体" w:hAnsi="宋体" w:eastAsia="宋体" w:cs="宋体"/>
          <w:color w:val="000"/>
          <w:sz w:val="28"/>
          <w:szCs w:val="28"/>
        </w:rPr>
        <w:t xml:space="preserve">四是社会监管制度以及法律不健全。因为体制和制度的原因，食品安全管理的权限分散于工商、农业、质监、卫生、商业、药监、城管、出入境检验检疫等多个部门，另外，在暴利的驱使与人情关系左右之下监管成了一个摆设。另一方面，在事故发生之后，罚几个钱警告一下，停业整顿，以罚代刑的法不责众的结果也是让不法厂商铤而走险的最直接因素。</w:t>
      </w:r>
    </w:p>
    <w:p>
      <w:pPr>
        <w:ind w:left="0" w:right="0" w:firstLine="560"/>
        <w:spacing w:before="450" w:after="450" w:line="312" w:lineRule="auto"/>
      </w:pPr>
      <w:r>
        <w:rPr>
          <w:rFonts w:ascii="宋体" w:hAnsi="宋体" w:eastAsia="宋体" w:cs="宋体"/>
          <w:color w:val="000"/>
          <w:sz w:val="28"/>
          <w:szCs w:val="28"/>
        </w:rPr>
        <w:t xml:space="preserve">所以，解决食品安全问题，需要多处着手、多措并举：</w:t>
      </w:r>
    </w:p>
    <w:p>
      <w:pPr>
        <w:ind w:left="0" w:right="0" w:firstLine="560"/>
        <w:spacing w:before="450" w:after="450" w:line="312" w:lineRule="auto"/>
      </w:pPr>
      <w:r>
        <w:rPr>
          <w:rFonts w:ascii="宋体" w:hAnsi="宋体" w:eastAsia="宋体" w:cs="宋体"/>
          <w:color w:val="000"/>
          <w:sz w:val="28"/>
          <w:szCs w:val="28"/>
        </w:rPr>
        <w:t xml:space="preserve">一是提升全民的消费安全意识，树立食品安全社会共治共享的科学理念。群众的食品安全，要动员群众、依靠人民群众，形成社会共治共享的氛围。如建立健全食品安全有奖举报制度；依托现有的药品监督网，建立街道、社区、乡镇食品安全协管员和信息员队伍，聘请社会公众人士参与食品安全监管。利用媒体宣传食品安全知识，营造人人关心、人人维护食品安全良好氛围，不让违法者有机可乘。</w:t>
      </w:r>
    </w:p>
    <w:p>
      <w:pPr>
        <w:ind w:left="0" w:right="0" w:firstLine="560"/>
        <w:spacing w:before="450" w:after="450" w:line="312" w:lineRule="auto"/>
      </w:pPr>
      <w:r>
        <w:rPr>
          <w:rFonts w:ascii="宋体" w:hAnsi="宋体" w:eastAsia="宋体" w:cs="宋体"/>
          <w:color w:val="000"/>
          <w:sz w:val="28"/>
          <w:szCs w:val="28"/>
        </w:rPr>
        <w:t xml:space="preserve">二是强化食品生产经营者的社会责任，提高企业的产品质量和管理水平。安全的食品不是监管出来的，而是生产出来的，必须要引导和督促企业主动承担社会责任和履行法定义务，提高生产经营者自律意识和质量管理水平。如组织食品生产企业落实安全责任的经验交流和现场观摩，实施企业法人代表定期履责报告制度、生产质量授权人制度等，促使企业在追求经济效益的同时更加注重产品质量。</w:t>
      </w:r>
    </w:p>
    <w:p>
      <w:pPr>
        <w:ind w:left="0" w:right="0" w:firstLine="560"/>
        <w:spacing w:before="450" w:after="450" w:line="312" w:lineRule="auto"/>
      </w:pPr>
      <w:r>
        <w:rPr>
          <w:rFonts w:ascii="宋体" w:hAnsi="宋体" w:eastAsia="宋体" w:cs="宋体"/>
          <w:color w:val="000"/>
          <w:sz w:val="28"/>
          <w:szCs w:val="28"/>
        </w:rPr>
        <w:t xml:space="preserve">三是提升监管水平，规范行业自律，提高食品行业从业人员整体素质。小作坊、小摊贩、小餐饮等具有数量多、分布散、秩序乱、卫生差等特点，其治理一直是监管的难点。特别在基层执法资源有限的情况下，监管难度尤其大。应采取划分特定区域、相对集中管理等办法，进行“区域限入”，当一家食品经营者严重违法违规时，监管部门有权限制该区域内所有经营者的市场准入，促使相互监督，相互制约。</w:t>
      </w:r>
    </w:p>
    <w:p>
      <w:pPr>
        <w:ind w:left="0" w:right="0" w:firstLine="560"/>
        <w:spacing w:before="450" w:after="450" w:line="312" w:lineRule="auto"/>
      </w:pPr>
      <w:r>
        <w:rPr>
          <w:rFonts w:ascii="宋体" w:hAnsi="宋体" w:eastAsia="宋体" w:cs="宋体"/>
          <w:color w:val="000"/>
          <w:sz w:val="28"/>
          <w:szCs w:val="28"/>
        </w:rPr>
        <w:t xml:space="preserve">四是利用媒体、网络等渠道，强化食品安全信息的收集和发布。食品是体验商品，但生产经营者、监管者、消费者之间还存在着信息不对称，因此，信息的收集和发布必须要以食品安全工作为重要抓手。如利用网络开设博客微博，食品安全监管部门与银行、税务、海关、公安等部门合作，共享企业食品安全质量信息，做到“来源可追溯、去向可查清、产品可召回、处罚有力度”。</w:t>
      </w:r>
    </w:p>
    <w:p>
      <w:pPr>
        <w:ind w:left="0" w:right="0" w:firstLine="560"/>
        <w:spacing w:before="450" w:after="450" w:line="312" w:lineRule="auto"/>
      </w:pPr>
      <w:r>
        <w:rPr>
          <w:rFonts w:ascii="宋体" w:hAnsi="宋体" w:eastAsia="宋体" w:cs="宋体"/>
          <w:color w:val="000"/>
          <w:sz w:val="28"/>
          <w:szCs w:val="28"/>
        </w:rPr>
        <w:t xml:space="preserve">五是构建食品安全社会共治的格局。要把“党委领导、政府负责、社会协同、公众参与”的社会管理理念，融入到食品安全监管工作中去，让企业更负责，媒体更客观、专家更准确、政府更有力。要在全社会大力倡导食品安全共享共治的理念，使食品生产经营者意识到自己也是消费者。要强化媒体工作者的职业道德，以客观的态度、正确的理念、正面的视角报道食品安全事件。要发挥食品方面专家学者的导向作用，在食品研究开发中弘扬正确的价值取向，坚持经济效益和社会效益并重。要发挥地方各级政府的领导职能，依托现有的体制，形成勤协调、快补位的监管工作长效机制。</w:t>
      </w:r>
    </w:p>
    <w:p>
      <w:pPr>
        <w:ind w:left="0" w:right="0" w:firstLine="560"/>
        <w:spacing w:before="450" w:after="450" w:line="312" w:lineRule="auto"/>
      </w:pPr>
      <w:r>
        <w:rPr>
          <w:rFonts w:ascii="宋体" w:hAnsi="宋体" w:eastAsia="宋体" w:cs="宋体"/>
          <w:color w:val="000"/>
          <w:sz w:val="28"/>
          <w:szCs w:val="28"/>
        </w:rPr>
        <w:t xml:space="preserve">4、十元购买力 折射民生问题</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全国两会期间，人大代表林道藩在北京调研，用4张10块钱钞票分别买到：21个鸡蛋、5根黄瓜、3个苹果和5张地铁票。随后，“十元钱购买力”反映民生开始流行于各大网络论坛，网友们纷纷晒出自己所在城市，十元钱都能买到啥。随后，北京、上海、广州等地的市民突然发现，一向作为炒菜配料的大葱突然价格高涨，一些市民反映花10元钱仅能买到两根大葱。涨价后大葱的风头甚至盖过肉禽和鸡蛋，一度成为餐桌上的“主菜”。</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10元钱能买到什么东西，不但真实记录了当前的物价水平，通过横向比较，还能够发现政府在公共交通等民生领域的投入。</w:t>
      </w:r>
    </w:p>
    <w:p>
      <w:pPr>
        <w:ind w:left="0" w:right="0" w:firstLine="560"/>
        <w:spacing w:before="450" w:after="450" w:line="312" w:lineRule="auto"/>
      </w:pPr>
      <w:r>
        <w:rPr>
          <w:rFonts w:ascii="宋体" w:hAnsi="宋体" w:eastAsia="宋体" w:cs="宋体"/>
          <w:color w:val="000"/>
          <w:sz w:val="28"/>
          <w:szCs w:val="28"/>
        </w:rPr>
        <w:t xml:space="preserve">“10元钱购买力”是可供借鉴的民生指标。10元购买力随着林道藩代表的实地调研，给我们呈现出了一个直观而又新鲜的实物指标。应该说，这样的调研是有意义的，它能够提供民生生活的一线指标，比单纯表现在纸上的数字波动更为公众理解和接受。</w:t>
      </w:r>
    </w:p>
    <w:p>
      <w:pPr>
        <w:ind w:left="0" w:right="0" w:firstLine="560"/>
        <w:spacing w:before="450" w:after="450" w:line="312" w:lineRule="auto"/>
      </w:pPr>
      <w:r>
        <w:rPr>
          <w:rFonts w:ascii="宋体" w:hAnsi="宋体" w:eastAsia="宋体" w:cs="宋体"/>
          <w:color w:val="000"/>
          <w:sz w:val="28"/>
          <w:szCs w:val="28"/>
        </w:rPr>
        <w:t xml:space="preserve">“10元钱购买力”受关注反映出物价上涨问题仍是当下最重要的民生问题。虽然因为地区差异导致的物价水平差异，答案不一而足，但10元钱的购买力和过去相比，现在能买到的东西越来越少了，钱越来越不值钱了。这一方面说明现在物价水平越来越高，另一方面说明我们的收入上涨没有赶得上物价上涨的步伐，没有跑得过CPI，结果就是我们的生活质量相对下降，我们的幸福感也随之进一步降低。</w:t>
      </w:r>
    </w:p>
    <w:p>
      <w:pPr>
        <w:ind w:left="0" w:right="0" w:firstLine="560"/>
        <w:spacing w:before="450" w:after="450" w:line="312" w:lineRule="auto"/>
      </w:pPr>
      <w:r>
        <w:rPr>
          <w:rFonts w:ascii="宋体" w:hAnsi="宋体" w:eastAsia="宋体" w:cs="宋体"/>
          <w:color w:val="000"/>
          <w:sz w:val="28"/>
          <w:szCs w:val="28"/>
        </w:rPr>
        <w:t xml:space="preserve">物价问题不仅关系到国计民生，更关系到国家的稳定和社会的和谐。但是现在的市场物价却仍然像发酵的面团一样日益的增长和膨胀，尽管国家三令五申，千方百计地强调稳定，但却总是收效甚微。这是因为：</w:t>
      </w:r>
    </w:p>
    <w:p>
      <w:pPr>
        <w:ind w:left="0" w:right="0" w:firstLine="560"/>
        <w:spacing w:before="450" w:after="450" w:line="312" w:lineRule="auto"/>
      </w:pPr>
      <w:r>
        <w:rPr>
          <w:rFonts w:ascii="宋体" w:hAnsi="宋体" w:eastAsia="宋体" w:cs="宋体"/>
          <w:color w:val="000"/>
          <w:sz w:val="28"/>
          <w:szCs w:val="28"/>
        </w:rPr>
        <w:t xml:space="preserve">一是运输成本不断提高，燃油价格的只涨不落，或涨大落小。燃油价高直接导致运输业价格居高不下，而运输业为了生存不仅运价一直在高端徘徊，车辆改装、超载等现象更是司空见惯。等到产品变成商品最终流到消费者手中时，各种涨价因素也都汇集到这里，一同伸向消费者的腰包。</w:t>
      </w:r>
    </w:p>
    <w:p>
      <w:pPr>
        <w:ind w:left="0" w:right="0" w:firstLine="560"/>
        <w:spacing w:before="450" w:after="450" w:line="312" w:lineRule="auto"/>
      </w:pPr>
      <w:r>
        <w:rPr>
          <w:rFonts w:ascii="宋体" w:hAnsi="宋体" w:eastAsia="宋体" w:cs="宋体"/>
          <w:color w:val="000"/>
          <w:sz w:val="28"/>
          <w:szCs w:val="28"/>
        </w:rPr>
        <w:t xml:space="preserve">二是土地盲目开发导致农田锐减，导致物价上涨。机构重叠，官满为患，导致社会负担越来越重，这无疑也是物价上涨的重要因素。环境恶化，资源减少，导致许多农副产品产量减少，质量下降，更是物价上涨的重要原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元钱购买力”折射人民幸福指数，希望政府践行“民富则国更富”。“10元钱购买力”为何引起热议，因为它符合了新闻学中的“接近性”，这是一个关乎每个人切身利益的事情，因而会引发众人的关注。“10元钱购买力”最直观地反映了物价的变化，反映了人民生活的变化，反映了人民生活幸福指数的变化。因此，国家应该在“十二五”的关键一年将提升“10元钱购买力”作为民生工作的重点，努力将藏富于民奉为工作宗旨。以前我们恪守“国富则民富”，而现今我们到了“民富则国更富”的阶段。</w:t>
      </w:r>
    </w:p>
    <w:p>
      <w:pPr>
        <w:ind w:left="0" w:right="0" w:firstLine="560"/>
        <w:spacing w:before="450" w:after="450" w:line="312" w:lineRule="auto"/>
      </w:pPr>
      <w:r>
        <w:rPr>
          <w:rFonts w:ascii="宋体" w:hAnsi="宋体" w:eastAsia="宋体" w:cs="宋体"/>
          <w:color w:val="000"/>
          <w:sz w:val="28"/>
          <w:szCs w:val="28"/>
        </w:rPr>
        <w:t xml:space="preserve">“10元钱购买力”代表民生期盼，政府应该增加民生投入。10元钱购买力的背后是一种深深的民生期盼，而且越是社会底层，越是收入微薄的人，这10元钱所反映出的问题，对他们的生活影响也就越大。而要解决好这个问题，政府至少需要在两方面作出努力。首先对于社会低收入群体，需要政府做好基本保障工作。其次是提高居民收入和控制物价涨幅两手都要抓，两手都要硬。在2024年，政府在提出稳定提高居民收入目标的同时，应该采取切实措施控制物价涨幅，实现年初制定的物价涨幅控制目标。否则，失去控制的CPI，不但偷走了我们那点增长的收入，而且还会偷走我们的幸福感。</w:t>
      </w:r>
    </w:p>
    <w:p>
      <w:pPr>
        <w:ind w:left="0" w:right="0" w:firstLine="560"/>
        <w:spacing w:before="450" w:after="450" w:line="312" w:lineRule="auto"/>
      </w:pPr>
      <w:r>
        <w:rPr>
          <w:rFonts w:ascii="宋体" w:hAnsi="宋体" w:eastAsia="宋体" w:cs="宋体"/>
          <w:color w:val="000"/>
          <w:sz w:val="28"/>
          <w:szCs w:val="28"/>
        </w:rPr>
        <w:t xml:space="preserve">5、问题胶囊</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4月27日，国家药监局公布药用明胶和胶囊抽验结果。按照企业全覆盖、品种全覆盖、产品批次随机抽样的原则，对18家药用明胶生产企业抽验了166批明胶，检出1批产品铬超标;对117家药用胶囊生产企业抽验了941批药用胶囊，检出15家企业74批胶囊铬超标，不合格率为7.9%。</w:t>
      </w:r>
    </w:p>
    <w:p>
      <w:pPr>
        <w:ind w:left="0" w:right="0" w:firstLine="560"/>
        <w:spacing w:before="450" w:after="450" w:line="312" w:lineRule="auto"/>
      </w:pPr>
      <w:r>
        <w:rPr>
          <w:rFonts w:ascii="宋体" w:hAnsi="宋体" w:eastAsia="宋体" w:cs="宋体"/>
          <w:color w:val="000"/>
          <w:sz w:val="28"/>
          <w:szCs w:val="28"/>
        </w:rPr>
        <w:t xml:space="preserve">【热点分析】</w:t>
      </w:r>
    </w:p>
    <w:p>
      <w:pPr>
        <w:ind w:left="0" w:right="0" w:firstLine="560"/>
        <w:spacing w:before="450" w:after="450" w:line="312" w:lineRule="auto"/>
      </w:pPr>
      <w:r>
        <w:rPr>
          <w:rFonts w:ascii="宋体" w:hAnsi="宋体" w:eastAsia="宋体" w:cs="宋体"/>
          <w:color w:val="000"/>
          <w:sz w:val="28"/>
          <w:szCs w:val="28"/>
        </w:rPr>
        <w:t xml:space="preserve">“问题胶囊”并非此前媒体曝光的9家企业胶囊存在铬超标现象，目前已查出15家药用明胶生产企业胶囊铬超标就是明证，而且，可以肯定的是，随着相关部门抽验的进一步深入，还会有更多企业和更多批次胶囊存在铬超标问题。对这些企业来说是坏事，但对无数消费者来说，无疑是免遭这些毒胶囊毒害的幸事。</w:t>
      </w:r>
    </w:p>
    <w:p>
      <w:pPr>
        <w:ind w:left="0" w:right="0" w:firstLine="560"/>
        <w:spacing w:before="450" w:after="450" w:line="312" w:lineRule="auto"/>
      </w:pPr>
      <w:r>
        <w:rPr>
          <w:rFonts w:ascii="宋体" w:hAnsi="宋体" w:eastAsia="宋体" w:cs="宋体"/>
          <w:color w:val="000"/>
          <w:sz w:val="28"/>
          <w:szCs w:val="28"/>
        </w:rPr>
        <w:t xml:space="preserve">显然，“问题胶囊”早已是一种严重和普遍的“现象”而不是偶然为之，但如此严重的问题，竟然不是监管部门主动查出，而是媒体记者的功劳。实际上，早在2024年央视就曾报道称，一位商贩表示，阜城的胶全是工业胶，但是90%的全生产吃的了。但面对如此严重的问题，阜城县只是展开了为期三个月的集中治理整顿便就此结束，国家相关部门更是没有进行深入追究和全国性的查处。如此被动监管行为，如今终于结出了苦果。</w:t>
      </w:r>
    </w:p>
    <w:p>
      <w:pPr>
        <w:ind w:left="0" w:right="0" w:firstLine="560"/>
        <w:spacing w:before="450" w:after="450" w:line="312" w:lineRule="auto"/>
      </w:pPr>
      <w:r>
        <w:rPr>
          <w:rFonts w:ascii="宋体" w:hAnsi="宋体" w:eastAsia="宋体" w:cs="宋体"/>
          <w:color w:val="000"/>
          <w:sz w:val="28"/>
          <w:szCs w:val="28"/>
        </w:rPr>
        <w:t xml:space="preserve">随着世界各国老龄化加剧，人口的持续增长和医药、化妆品、食品饮料对明胶用量的扩大，2024年全球明胶市场总消费量将达创纪录的35.9万吨。目前国内有100多家明胶生产企业，获得国家生产许可证的食用明胶企业有40多家，药用明胶生产企业有20多家，我国成为世界主要明胶出口国。然而，如此之最的明胶生产量，竟然有如此大的监管问题：身为国内最大的明胶生产企业的青海明胶厂，始终面临低价劣质明胶的冲击，是劣币驱逐良币的“生动案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第三篇：2024广东乡镇公务员面试热点预测：乡镇垃圾处理</w:t>
      </w:r>
    </w:p>
    <w:p>
      <w:pPr>
        <w:ind w:left="0" w:right="0" w:firstLine="560"/>
        <w:spacing w:before="450" w:after="450" w:line="312" w:lineRule="auto"/>
      </w:pPr>
      <w:r>
        <w:rPr>
          <w:rFonts w:ascii="宋体" w:hAnsi="宋体" w:eastAsia="宋体" w:cs="宋体"/>
          <w:color w:val="000"/>
          <w:sz w:val="28"/>
          <w:szCs w:val="28"/>
        </w:rPr>
        <w:t xml:space="preserve">2024广东乡镇公务员面试热点预测：乡镇垃圾处理</w:t>
      </w:r>
    </w:p>
    <w:p>
      <w:pPr>
        <w:ind w:left="0" w:right="0" w:firstLine="560"/>
        <w:spacing w:before="450" w:after="450" w:line="312" w:lineRule="auto"/>
      </w:pPr>
      <w:r>
        <w:rPr>
          <w:rFonts w:ascii="宋体" w:hAnsi="宋体" w:eastAsia="宋体" w:cs="宋体"/>
          <w:color w:val="000"/>
          <w:sz w:val="28"/>
          <w:szCs w:val="28"/>
        </w:rPr>
        <w:t xml:space="preserve">【预测题目】一个小镇欲发展旅游业，而小镇“脏乱差”现状降低了游客满意度，镇领导让你抓卫生工作，并解决这一问题，你应该怎么做?</w:t>
      </w:r>
    </w:p>
    <w:p>
      <w:pPr>
        <w:ind w:left="0" w:right="0" w:firstLine="560"/>
        <w:spacing w:before="450" w:after="450" w:line="312" w:lineRule="auto"/>
      </w:pPr>
      <w:r>
        <w:rPr>
          <w:rFonts w:ascii="宋体" w:hAnsi="宋体" w:eastAsia="宋体" w:cs="宋体"/>
          <w:color w:val="000"/>
          <w:sz w:val="28"/>
          <w:szCs w:val="28"/>
        </w:rPr>
        <w:t xml:space="preserve">【题目类型】组织管理</w:t>
      </w:r>
    </w:p>
    <w:p>
      <w:pPr>
        <w:ind w:left="0" w:right="0" w:firstLine="560"/>
        <w:spacing w:before="450" w:after="450" w:line="312" w:lineRule="auto"/>
      </w:pPr>
      <w:r>
        <w:rPr>
          <w:rFonts w:ascii="宋体" w:hAnsi="宋体" w:eastAsia="宋体" w:cs="宋体"/>
          <w:color w:val="000"/>
          <w:sz w:val="28"/>
          <w:szCs w:val="28"/>
        </w:rPr>
        <w:t xml:space="preserve">【考查能力】主要考查考生的分析问题、解决问题和组织协调能力。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广袤的农村和乡镇，人们的食物、日用消费品、家具、电器等生活用品日益丰富，同时也产生了大量的生活垃圾，在农村和乡镇，特别在中西部地区，相应的配套的垃圾处理机制还未形成，加上群众的环保意识普遍比较淡漠，使农村与乡镇的卫生处于不良状况。解决小镇的环境卫生问题，对促进小镇旅游业的发展，提高人民群众生活水平，都具有非常重要的意义。要解决这一问题，需要多管齐下，做到标本兼治：</w:t>
      </w:r>
    </w:p>
    <w:p>
      <w:pPr>
        <w:ind w:left="0" w:right="0" w:firstLine="560"/>
        <w:spacing w:before="450" w:after="450" w:line="312" w:lineRule="auto"/>
      </w:pPr>
      <w:r>
        <w:rPr>
          <w:rFonts w:ascii="宋体" w:hAnsi="宋体" w:eastAsia="宋体" w:cs="宋体"/>
          <w:color w:val="000"/>
          <w:sz w:val="28"/>
          <w:szCs w:val="28"/>
        </w:rPr>
        <w:t xml:space="preserve">(1)因地制宜，建立有效的垃圾处理网络和长效的管理机制</w:t>
      </w:r>
    </w:p>
    <w:p>
      <w:pPr>
        <w:ind w:left="0" w:right="0" w:firstLine="560"/>
        <w:spacing w:before="450" w:after="450" w:line="312" w:lineRule="auto"/>
      </w:pPr>
      <w:r>
        <w:rPr>
          <w:rFonts w:ascii="宋体" w:hAnsi="宋体" w:eastAsia="宋体" w:cs="宋体"/>
          <w:color w:val="000"/>
          <w:sz w:val="28"/>
          <w:szCs w:val="28"/>
        </w:rPr>
        <w:t xml:space="preserve">建立从镇、片区、居委会、小区等多层次垃圾处理网络，各层次都有相应的处理方式：居委会和片区都分别制定专人负责辖区的垃圾清理和监督，责任落实;镇里建立垃圾处理站，将全镇垃圾进行集中处理。不同类型的垃圾可分别处理，比如饭馆产生的食物废渣可用作农户家禽和家畜的饲养等offcn版权。</w:t>
      </w:r>
    </w:p>
    <w:p>
      <w:pPr>
        <w:ind w:left="0" w:right="0" w:firstLine="560"/>
        <w:spacing w:before="450" w:after="450" w:line="312" w:lineRule="auto"/>
      </w:pPr>
      <w:r>
        <w:rPr>
          <w:rFonts w:ascii="宋体" w:hAnsi="宋体" w:eastAsia="宋体" w:cs="宋体"/>
          <w:color w:val="000"/>
          <w:sz w:val="28"/>
          <w:szCs w:val="28"/>
        </w:rPr>
        <w:t xml:space="preserve">(2)建立配套的硬件设施和环卫队伍</w:t>
      </w:r>
    </w:p>
    <w:p>
      <w:pPr>
        <w:ind w:left="0" w:right="0" w:firstLine="560"/>
        <w:spacing w:before="450" w:after="450" w:line="312" w:lineRule="auto"/>
      </w:pPr>
      <w:r>
        <w:rPr>
          <w:rFonts w:ascii="宋体" w:hAnsi="宋体" w:eastAsia="宋体" w:cs="宋体"/>
          <w:color w:val="000"/>
          <w:sz w:val="28"/>
          <w:szCs w:val="28"/>
        </w:rPr>
        <w:t xml:space="preserve">在沿街加装垃圾箱，设立卫生文明标语;各居民区内设立多个垃圾放置点;镇设置垃圾处理站;建立专业环卫工人队伍，上岗前培训，提高环卫工人福利待遇。</w:t>
      </w:r>
    </w:p>
    <w:p>
      <w:pPr>
        <w:ind w:left="0" w:right="0" w:firstLine="560"/>
        <w:spacing w:before="450" w:after="450" w:line="312" w:lineRule="auto"/>
      </w:pPr>
      <w:r>
        <w:rPr>
          <w:rFonts w:ascii="宋体" w:hAnsi="宋体" w:eastAsia="宋体" w:cs="宋体"/>
          <w:color w:val="000"/>
          <w:sz w:val="28"/>
          <w:szCs w:val="28"/>
        </w:rPr>
        <w:t xml:space="preserve">(3)政府推动，制定相应规章制度</w:t>
      </w:r>
    </w:p>
    <w:p>
      <w:pPr>
        <w:ind w:left="0" w:right="0" w:firstLine="560"/>
        <w:spacing w:before="450" w:after="450" w:line="312" w:lineRule="auto"/>
      </w:pPr>
      <w:r>
        <w:rPr>
          <w:rFonts w:ascii="宋体" w:hAnsi="宋体" w:eastAsia="宋体" w:cs="宋体"/>
          <w:color w:val="000"/>
          <w:sz w:val="28"/>
          <w:szCs w:val="28"/>
        </w:rPr>
        <w:t xml:space="preserve">为保证各项制度的落实，由政府推动，建立相应的规章制度。通过对卫生状况的了解、垃圾处理网络的建立、管理机制的制定和相应的硬件设施和环卫队伍情况，起草《XX镇卫生管理办法》，并由居民代表讨论通过。</w:t>
      </w:r>
    </w:p>
    <w:p>
      <w:pPr>
        <w:ind w:left="0" w:right="0" w:firstLine="560"/>
        <w:spacing w:before="450" w:after="450" w:line="312" w:lineRule="auto"/>
      </w:pPr>
      <w:r>
        <w:rPr>
          <w:rFonts w:ascii="宋体" w:hAnsi="宋体" w:eastAsia="宋体" w:cs="宋体"/>
          <w:color w:val="000"/>
          <w:sz w:val="28"/>
          <w:szCs w:val="28"/>
        </w:rPr>
        <w:t xml:space="preserve">(4)加强辖区的卫生环保宣传</w:t>
      </w:r>
    </w:p>
    <w:p>
      <w:pPr>
        <w:ind w:left="0" w:right="0" w:firstLine="560"/>
        <w:spacing w:before="450" w:after="450" w:line="312" w:lineRule="auto"/>
      </w:pPr>
      <w:r>
        <w:rPr>
          <w:rFonts w:ascii="宋体" w:hAnsi="宋体" w:eastAsia="宋体" w:cs="宋体"/>
          <w:color w:val="000"/>
          <w:sz w:val="28"/>
          <w:szCs w:val="28"/>
        </w:rPr>
        <w:t xml:space="preserve">要从根本上解决卫生，需要强化人们的环保意识。通过设立环保卫生标语、发放卫生宣传册，宣传卫生状况和人们的切身利益的关系;把环保卫生教育引入中小学课堂，鼓励中小学生在家庭、小区进行卫生和环保宣传;设立镇卫生环保宣传日，保证宣传的延续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第四篇：2024广东乡镇公务员面试</w:t>
      </w:r>
    </w:p>
    <w:p>
      <w:pPr>
        <w:ind w:left="0" w:right="0" w:firstLine="560"/>
        <w:spacing w:before="450" w:after="450" w:line="312" w:lineRule="auto"/>
      </w:pPr>
      <w:r>
        <w:rPr>
          <w:rFonts w:ascii="宋体" w:hAnsi="宋体" w:eastAsia="宋体" w:cs="宋体"/>
          <w:color w:val="000"/>
          <w:sz w:val="28"/>
          <w:szCs w:val="28"/>
        </w:rPr>
        <w:t xml:space="preserve">2024广东乡镇公务员面试：真正的较量在考试前就已开始 在公务员笔试成绩公布之后，每位考生都投入到了紧张的备战之中。中公教育专家在此提醒大家，面试的真正较量不仅仅是考场那十几分钟，还有很多细节是需要我们平时就注意的。</w:t>
      </w:r>
    </w:p>
    <w:p>
      <w:pPr>
        <w:ind w:left="0" w:right="0" w:firstLine="560"/>
        <w:spacing w:before="450" w:after="450" w:line="312" w:lineRule="auto"/>
      </w:pPr>
      <w:r>
        <w:rPr>
          <w:rFonts w:ascii="宋体" w:hAnsi="宋体" w:eastAsia="宋体" w:cs="宋体"/>
          <w:color w:val="000"/>
          <w:sz w:val="28"/>
          <w:szCs w:val="28"/>
        </w:rPr>
        <w:t xml:space="preserve">一、面试开始之前的积累</w:t>
      </w:r>
    </w:p>
    <w:p>
      <w:pPr>
        <w:ind w:left="0" w:right="0" w:firstLine="560"/>
        <w:spacing w:before="450" w:after="450" w:line="312" w:lineRule="auto"/>
      </w:pPr>
      <w:r>
        <w:rPr>
          <w:rFonts w:ascii="宋体" w:hAnsi="宋体" w:eastAsia="宋体" w:cs="宋体"/>
          <w:color w:val="000"/>
          <w:sz w:val="28"/>
          <w:szCs w:val="28"/>
        </w:rPr>
        <w:t xml:space="preserve">在面试还没开始之前我们要充分利用有限的时间，做好相关知识的积累，这除了要求考生多做题之外，还应该关心一下最新的时事热点。这么做并不是为了预测、押题，而是通过这些热点的积累让我们养成正确的看待问题的能力，锻炼我们独立思考的能力，让我们在真正的面试考场上有一种正确的思维方向。推荐：新闻一加</w:t>
      </w:r>
    </w:p>
    <w:p>
      <w:pPr>
        <w:ind w:left="0" w:right="0" w:firstLine="560"/>
        <w:spacing w:before="450" w:after="450" w:line="312" w:lineRule="auto"/>
      </w:pPr>
      <w:r>
        <w:rPr>
          <w:rFonts w:ascii="宋体" w:hAnsi="宋体" w:eastAsia="宋体" w:cs="宋体"/>
          <w:color w:val="000"/>
          <w:sz w:val="28"/>
          <w:szCs w:val="28"/>
        </w:rPr>
        <w:t xml:space="preserve">一、新闻会客厅、人民日报、新华网等。</w:t>
      </w:r>
    </w:p>
    <w:p>
      <w:pPr>
        <w:ind w:left="0" w:right="0" w:firstLine="560"/>
        <w:spacing w:before="450" w:after="450" w:line="312" w:lineRule="auto"/>
      </w:pPr>
      <w:r>
        <w:rPr>
          <w:rFonts w:ascii="宋体" w:hAnsi="宋体" w:eastAsia="宋体" w:cs="宋体"/>
          <w:color w:val="000"/>
          <w:sz w:val="28"/>
          <w:szCs w:val="28"/>
        </w:rPr>
        <w:t xml:space="preserve">二、面试开始之前的心态调整</w:t>
      </w:r>
    </w:p>
    <w:p>
      <w:pPr>
        <w:ind w:left="0" w:right="0" w:firstLine="560"/>
        <w:spacing w:before="450" w:after="450" w:line="312" w:lineRule="auto"/>
      </w:pPr>
      <w:r>
        <w:rPr>
          <w:rFonts w:ascii="宋体" w:hAnsi="宋体" w:eastAsia="宋体" w:cs="宋体"/>
          <w:color w:val="000"/>
          <w:sz w:val="28"/>
          <w:szCs w:val="28"/>
        </w:rPr>
        <w:t xml:space="preserve">要说之前的知识积累是侧重对考生能力的锻炼，那么心态就决定了考生是否能够完全甚至超常发挥自己的实力。有人说过，不是因为你幸运才让你感觉到快乐，而是只有你学会快乐才能幸运。当然与之相对的还有相当著名的墨菲定理。其实，这些都告诉我们一个道理：如果连最基本的自信都没有，不要指望别人认可你。所以，在面试之前我们要做的是去相信自己，相信顺利通过笔试的自己也能顺利通过面试，因为我们已经比别人更努力了offcn版权。</w:t>
      </w:r>
    </w:p>
    <w:p>
      <w:pPr>
        <w:ind w:left="0" w:right="0" w:firstLine="560"/>
        <w:spacing w:before="450" w:after="450" w:line="312" w:lineRule="auto"/>
      </w:pPr>
      <w:r>
        <w:rPr>
          <w:rFonts w:ascii="宋体" w:hAnsi="宋体" w:eastAsia="宋体" w:cs="宋体"/>
          <w:color w:val="000"/>
          <w:sz w:val="28"/>
          <w:szCs w:val="28"/>
        </w:rPr>
        <w:t xml:space="preserve">三、进入候考室后面试就已经开始</w:t>
      </w:r>
    </w:p>
    <w:p>
      <w:pPr>
        <w:ind w:left="0" w:right="0" w:firstLine="560"/>
        <w:spacing w:before="450" w:after="450" w:line="312" w:lineRule="auto"/>
      </w:pPr>
      <w:r>
        <w:rPr>
          <w:rFonts w:ascii="宋体" w:hAnsi="宋体" w:eastAsia="宋体" w:cs="宋体"/>
          <w:color w:val="000"/>
          <w:sz w:val="28"/>
          <w:szCs w:val="28"/>
        </w:rPr>
        <w:t xml:space="preserve">候考室其实也是我们这次面试的战场，在候考室的时候我们就和竞争对手们有了“最亲密的接触”，之前竞争对手大部分都是神秘的，当我们在候考室第一次见到他们的时候，我们就对他们有了主观的第一印象。但是，无论这个第一印象是好是坏，那都是我们自己毫无根据的粗浅判断，我们不要受此影响。我们要做的是梳理答题思路，放松心情，简单与人交谈，在候考室不大声喧哗，也不要有情绪的大波动，做好自己就可以了。</w:t>
      </w:r>
    </w:p>
    <w:p>
      <w:pPr>
        <w:ind w:left="0" w:right="0" w:firstLine="560"/>
        <w:spacing w:before="450" w:after="450" w:line="312" w:lineRule="auto"/>
      </w:pPr>
      <w:r>
        <w:rPr>
          <w:rFonts w:ascii="宋体" w:hAnsi="宋体" w:eastAsia="宋体" w:cs="宋体"/>
          <w:color w:val="000"/>
          <w:sz w:val="28"/>
          <w:szCs w:val="28"/>
        </w:rPr>
        <w:t xml:space="preserve">四、答题候场时要放轻松</w:t>
      </w:r>
    </w:p>
    <w:p>
      <w:pPr>
        <w:ind w:left="0" w:right="0" w:firstLine="560"/>
        <w:spacing w:before="450" w:after="450" w:line="312" w:lineRule="auto"/>
      </w:pPr>
      <w:r>
        <w:rPr>
          <w:rFonts w:ascii="宋体" w:hAnsi="宋体" w:eastAsia="宋体" w:cs="宋体"/>
          <w:color w:val="000"/>
          <w:sz w:val="28"/>
          <w:szCs w:val="28"/>
        </w:rPr>
        <w:t xml:space="preserve">每名考生都说过，真正紧张的时刻是在前一位考生进去答题，你在场外候场时。有时候紧张得都会腿抖，其实这个时候，我们只要多做几个深呼吸，多想一些好玩的能让自己放松的事就可以了。有的时候很多考生都会碰到马上轮到自己答题时考官休息的这一尴尬事件，这就意味着候场的时间又会增加10多分钟。中公教育专家提醒大家这个时候要放平心态，从容淡定，因为这种情况下不知道什么时候就会碰到休息的考官，我们展现自己的时候到了，要把握住机会。如果看到考官只要礼貌问好就可以了，切忌趁机谄媚!</w:t>
      </w:r>
    </w:p>
    <w:p>
      <w:pPr>
        <w:ind w:left="0" w:right="0" w:firstLine="560"/>
        <w:spacing w:before="450" w:after="450" w:line="312" w:lineRule="auto"/>
      </w:pPr>
      <w:r>
        <w:rPr>
          <w:rFonts w:ascii="宋体" w:hAnsi="宋体" w:eastAsia="宋体" w:cs="宋体"/>
          <w:color w:val="000"/>
          <w:sz w:val="28"/>
          <w:szCs w:val="28"/>
        </w:rPr>
        <w:t xml:space="preserve">所以，面试其实是很综合的一种考察方式，每个阶段有每个阶段的不同备考方法和备考侧重点，大家也要根据自身情况及时调整。中公教育专家在这里预祝每位中公学子都能顺利上岸，一举成“公”。</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第五篇：2024广东公务员面试热点3</w:t>
      </w:r>
    </w:p>
    <w:p>
      <w:pPr>
        <w:ind w:left="0" w:right="0" w:firstLine="560"/>
        <w:spacing w:before="450" w:after="450" w:line="312" w:lineRule="auto"/>
      </w:pPr>
      <w:r>
        <w:rPr>
          <w:rFonts w:ascii="宋体" w:hAnsi="宋体" w:eastAsia="宋体" w:cs="宋体"/>
          <w:color w:val="000"/>
          <w:sz w:val="28"/>
          <w:szCs w:val="28"/>
        </w:rPr>
        <w:t xml:space="preserve">2024广东公务员面试热点：户籍制度改革</w:t>
      </w:r>
    </w:p>
    <w:p>
      <w:pPr>
        <w:ind w:left="0" w:right="0" w:firstLine="560"/>
        <w:spacing w:before="450" w:after="450" w:line="312" w:lineRule="auto"/>
      </w:pPr>
      <w:r>
        <w:rPr>
          <w:rFonts w:ascii="宋体" w:hAnsi="宋体" w:eastAsia="宋体" w:cs="宋体"/>
          <w:color w:val="000"/>
          <w:sz w:val="28"/>
          <w:szCs w:val="28"/>
        </w:rPr>
        <w:t xml:space="preserve">中公教育研发团队</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指出，在今后党的工作中要“加快改革户籍制度，有序推进农业转移人口市民化，努力实现城镇基本公共服务常住人口全覆盖”。这一工作部署如能有效落实，将对中国建成全面小康社会产生重要影响。十八大报告以“农业转移人口”这个概念替代过去惯用的“农民工”概念，将他们看作与城镇原住民一样的城镇“常住人口”，并要求城镇基本公共服务覆盖全体城镇居民，反映了决策层对中国发展趋势的深刻把握。谈谈你得看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第一，降低我国城市平均房价水平，大力发展主要针对农业转移人口的保障性住房，是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w:t>
      </w:r>
    </w:p>
    <w:p>
      <w:pPr>
        <w:ind w:left="0" w:right="0" w:firstLine="560"/>
        <w:spacing w:before="450" w:after="450" w:line="312" w:lineRule="auto"/>
      </w:pPr>
      <w:r>
        <w:rPr>
          <w:rFonts w:ascii="宋体" w:hAnsi="宋体" w:eastAsia="宋体" w:cs="宋体"/>
          <w:color w:val="000"/>
          <w:sz w:val="28"/>
          <w:szCs w:val="28"/>
        </w:rPr>
        <w:t xml:space="preserve">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