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最新庆祝五一活动后总结发言大全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庆祝五一活动后总结发言篇一五一劳动节...</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庆祝五一活动后总结发言篇一</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我会很乐意再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四、积极主动，大胆表现自我。</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啦，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五、实践与理论相结合，提升自己的能力。</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庆祝五一活动后总结发言篇二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(一)黑板报</w:t>
      </w:r>
    </w:p>
    <w:p>
      <w:pPr>
        <w:ind w:left="0" w:right="0" w:firstLine="560"/>
        <w:spacing w:before="450" w:after="450" w:line="312" w:lineRule="auto"/>
      </w:pPr>
      <w:r>
        <w:rPr>
          <w:rFonts w:ascii="宋体" w:hAnsi="宋体" w:eastAsia="宋体" w:cs="宋体"/>
          <w:color w:val="000"/>
          <w:sz w:val="28"/>
          <w:szCs w:val="28"/>
        </w:rPr>
        <w:t xml:space="preserve">1、主题：劳动最光荣</w:t>
      </w:r>
    </w:p>
    <w:p>
      <w:pPr>
        <w:ind w:left="0" w:right="0" w:firstLine="560"/>
        <w:spacing w:before="450" w:after="450" w:line="312" w:lineRule="auto"/>
      </w:pPr>
      <w:r>
        <w:rPr>
          <w:rFonts w:ascii="宋体" w:hAnsi="宋体" w:eastAsia="宋体" w:cs="宋体"/>
          <w:color w:val="000"/>
          <w:sz w:val="28"/>
          <w:szCs w:val="28"/>
        </w:rPr>
        <w:t xml:space="preserve">2、各班展示评比时间：4月30日。</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1、学习有关“劳动光荣”的歌曲。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1、组织好活动，让学生亲身体验劳动。</w:t>
      </w:r>
    </w:p>
    <w:p>
      <w:pPr>
        <w:ind w:left="0" w:right="0" w:firstLine="560"/>
        <w:spacing w:before="450" w:after="450" w:line="312" w:lineRule="auto"/>
      </w:pPr>
      <w:r>
        <w:rPr>
          <w:rFonts w:ascii="宋体" w:hAnsi="宋体" w:eastAsia="宋体" w:cs="宋体"/>
          <w:color w:val="000"/>
          <w:sz w:val="28"/>
          <w:szCs w:val="28"/>
        </w:rPr>
        <w:t xml:space="preserve">2、各班按时开展活动。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2024-09-20T07:08:20+08:00</dcterms:created>
  <dcterms:modified xsi:type="dcterms:W3CDTF">2024-09-20T07:08:20+08:00</dcterms:modified>
</cp:coreProperties>
</file>

<file path=docProps/custom.xml><?xml version="1.0" encoding="utf-8"?>
<Properties xmlns="http://schemas.openxmlformats.org/officeDocument/2006/custom-properties" xmlns:vt="http://schemas.openxmlformats.org/officeDocument/2006/docPropsVTypes"/>
</file>