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2024年关于开展普法进校园工作方案</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年关于开展普法进校园工作方案为进一步贯彻落实依法治校方针，扎实开展“法律进校园”活动，切实加强中小学校法治宣传教育工作，结合我镇实际，特制定本方案。一、指导思想全面落实科学发展观，以“弘扬法治精神，普及法律知识，共建和谐社会”为主题...</w:t>
      </w:r>
    </w:p>
    <w:p>
      <w:pPr>
        <w:ind w:left="0" w:right="0" w:firstLine="560"/>
        <w:spacing w:before="450" w:after="450" w:line="312" w:lineRule="auto"/>
      </w:pPr>
      <w:r>
        <w:rPr>
          <w:rFonts w:ascii="宋体" w:hAnsi="宋体" w:eastAsia="宋体" w:cs="宋体"/>
          <w:color w:val="000"/>
          <w:sz w:val="28"/>
          <w:szCs w:val="28"/>
        </w:rPr>
        <w:t xml:space="preserve">2024年关于开展普法进校园工作方案</w:t>
      </w:r>
    </w:p>
    <w:p>
      <w:pPr>
        <w:ind w:left="0" w:right="0" w:firstLine="560"/>
        <w:spacing w:before="450" w:after="450" w:line="312" w:lineRule="auto"/>
      </w:pPr>
      <w:r>
        <w:rPr>
          <w:rFonts w:ascii="宋体" w:hAnsi="宋体" w:eastAsia="宋体" w:cs="宋体"/>
          <w:color w:val="000"/>
          <w:sz w:val="28"/>
          <w:szCs w:val="28"/>
        </w:rPr>
        <w:t xml:space="preserve">为进一步贯彻落实依法治校方针，扎实开展“法律进校园”活动，切实加强中小学校法治宣传教育工作，结合我镇实际，特制定本方案。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以“弘扬法治精神，普及法律知识，共建和谐社会”为主题，坚持以提高学校法治化管理水平为目标，以提高青少年法律素质和法律意识为重点，坚持品德教育与法治教育并重，法治教育与法治实践相结合，大力开展“法律进校园”活动，教育全镇师生自觉学法律、讲权利、讲义务、讲责任，全面提高学校依法管理、依法办事、依法治教、依法办学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课堂教学大力开展宪法的学习宣传，引导广大师生依法维权，把法治宣传教育与学校文化建设相结合，培养少年儿童法治意识和社会责任感，深入扎实开展法治宣传教育和法治实践活动，进一步增强全镇教育系统干部的社会主义法治理念，提高依法执教的能力与水平，提高依法管理的水平；进一步增强广大师生的法律意识，提高儿童少年法律常识水平，提升师生的法律素质，进一步完善法治教育网络，形成学校、家庭、社会“三位一体”的青少年法治教育格局。</w:t>
      </w:r>
    </w:p>
    <w:p>
      <w:pPr>
        <w:ind w:left="0" w:right="0" w:firstLine="560"/>
        <w:spacing w:before="450" w:after="450" w:line="312" w:lineRule="auto"/>
      </w:pPr>
      <w:r>
        <w:rPr>
          <w:rFonts w:ascii="宋体" w:hAnsi="宋体" w:eastAsia="宋体" w:cs="宋体"/>
          <w:color w:val="000"/>
          <w:sz w:val="28"/>
          <w:szCs w:val="28"/>
        </w:rPr>
        <w:t xml:space="preserve">三、普法内容</w:t>
      </w:r>
    </w:p>
    <w:p>
      <w:pPr>
        <w:ind w:left="0" w:right="0" w:firstLine="560"/>
        <w:spacing w:before="450" w:after="450" w:line="312" w:lineRule="auto"/>
      </w:pPr>
      <w:r>
        <w:rPr>
          <w:rFonts w:ascii="宋体" w:hAnsi="宋体" w:eastAsia="宋体" w:cs="宋体"/>
          <w:color w:val="000"/>
          <w:sz w:val="28"/>
          <w:szCs w:val="28"/>
        </w:rPr>
        <w:t xml:space="preserve">学校法治教育学习的主要内容是：牢固树立社会主义法治理念，组织师生学习宣传《宪法》、《教育法》、《义务教育法》、《教师法》、《未成年人保护法》、《预防未成年人犯罪法》、《道路交通安全法》、《消防法》、《环境保护法》、《中小学幼儿园安全管理办法》等法律法规，进一步增强师生的法治观念和法律素质。</w:t>
      </w:r>
    </w:p>
    <w:p>
      <w:pPr>
        <w:ind w:left="0" w:right="0" w:firstLine="560"/>
        <w:spacing w:before="450" w:after="450" w:line="312" w:lineRule="auto"/>
      </w:pPr>
      <w:r>
        <w:rPr>
          <w:rFonts w:ascii="宋体" w:hAnsi="宋体" w:eastAsia="宋体" w:cs="宋体"/>
          <w:color w:val="000"/>
          <w:sz w:val="28"/>
          <w:szCs w:val="28"/>
        </w:rPr>
        <w:t xml:space="preserve">四、普法任务</w:t>
      </w:r>
    </w:p>
    <w:p>
      <w:pPr>
        <w:ind w:left="0" w:right="0" w:firstLine="560"/>
        <w:spacing w:before="450" w:after="450" w:line="312" w:lineRule="auto"/>
      </w:pPr>
      <w:r>
        <w:rPr>
          <w:rFonts w:ascii="宋体" w:hAnsi="宋体" w:eastAsia="宋体" w:cs="宋体"/>
          <w:color w:val="000"/>
          <w:sz w:val="28"/>
          <w:szCs w:val="28"/>
        </w:rPr>
        <w:t xml:space="preserve">一是组织全体教职工带头学法用法，提高依法决策、依法管理和依法执教的能力。</w:t>
      </w:r>
    </w:p>
    <w:p>
      <w:pPr>
        <w:ind w:left="0" w:right="0" w:firstLine="560"/>
        <w:spacing w:before="450" w:after="450" w:line="312" w:lineRule="auto"/>
      </w:pPr>
      <w:r>
        <w:rPr>
          <w:rFonts w:ascii="宋体" w:hAnsi="宋体" w:eastAsia="宋体" w:cs="宋体"/>
          <w:color w:val="000"/>
          <w:sz w:val="28"/>
          <w:szCs w:val="28"/>
        </w:rPr>
        <w:t xml:space="preserve">深入学习社会主义法治理论，重点组织师生学习《宪法》、《教育法》、《义务教育法》、《教师法》、《未成年人保护法》、《预防未成年人犯罪法》、《道路交通安全法》、《消防法》、《环境保护法》、《禁毒禁赌条例》、《中小学幼儿园安全管理办法》以及与学校管理工作密切相关的法律法规、工作条例、规程和国家新颁布的法律法规等，进一步增强教师的法治观念和法律素质。以依法治校为重点，完善机制，推行责任制，全面推进依法治教进程。牢固树立教职工的社会主义法治理念。二是结合课堂教学大力开展法律知识的宣传学习和社会主义法治理念教育，使法治理念深入学生心中。三是大力开展以“学法律、讲权利、讲义务、讲责任”为主要内容的法治主题教育，引导广大师生依法维权，自觉履行义务，切实保障师生的切身利益。四是把法治宣传教育与学校文化建设相结合，推进平安和谐校园建设，提升师生的法律素质。五是进一步完善法治教育网络，形成基层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（一）提高认识，整体推进</w:t>
      </w:r>
    </w:p>
    <w:p>
      <w:pPr>
        <w:ind w:left="0" w:right="0" w:firstLine="560"/>
        <w:spacing w:before="450" w:after="450" w:line="312" w:lineRule="auto"/>
      </w:pPr>
      <w:r>
        <w:rPr>
          <w:rFonts w:ascii="宋体" w:hAnsi="宋体" w:eastAsia="宋体" w:cs="宋体"/>
          <w:color w:val="000"/>
          <w:sz w:val="28"/>
          <w:szCs w:val="28"/>
        </w:rPr>
        <w:t xml:space="preserve">让中小学校充分认识开展“法律进校园”活动的重要性与必要性，增强责任感与使命感，要把“法律进校园”作为法治宣传教育的重要载体，给予必要的物质保障，加大推进力度。</w:t>
      </w:r>
    </w:p>
    <w:p>
      <w:pPr>
        <w:ind w:left="0" w:right="0" w:firstLine="560"/>
        <w:spacing w:before="450" w:after="450" w:line="312" w:lineRule="auto"/>
      </w:pPr>
      <w:r>
        <w:rPr>
          <w:rFonts w:ascii="宋体" w:hAnsi="宋体" w:eastAsia="宋体" w:cs="宋体"/>
          <w:color w:val="000"/>
          <w:sz w:val="28"/>
          <w:szCs w:val="28"/>
        </w:rPr>
        <w:t xml:space="preserve">（二）制定计划，组织实施</w:t>
      </w:r>
    </w:p>
    <w:p>
      <w:pPr>
        <w:ind w:left="0" w:right="0" w:firstLine="560"/>
        <w:spacing w:before="450" w:after="450" w:line="312" w:lineRule="auto"/>
      </w:pPr>
      <w:r>
        <w:rPr>
          <w:rFonts w:ascii="宋体" w:hAnsi="宋体" w:eastAsia="宋体" w:cs="宋体"/>
          <w:color w:val="000"/>
          <w:sz w:val="28"/>
          <w:szCs w:val="28"/>
        </w:rPr>
        <w:t xml:space="preserve">普法工作领导小组要结合实际，制定“法律进校园”具体实施方案、细则，明确目标任务和实施措施。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2024-09-19T17:14:33+08:00</dcterms:created>
  <dcterms:modified xsi:type="dcterms:W3CDTF">2024-09-19T17:14:33+08:00</dcterms:modified>
</cp:coreProperties>
</file>

<file path=docProps/custom.xml><?xml version="1.0" encoding="utf-8"?>
<Properties xmlns="http://schemas.openxmlformats.org/officeDocument/2006/custom-properties" xmlns:vt="http://schemas.openxmlformats.org/officeDocument/2006/docPropsVTypes"/>
</file>