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2024乡村振兴塑形铸魂心得体会五篇</w:t>
      </w:r>
      <w:bookmarkEnd w:id="1"/>
    </w:p>
    <w:p>
      <w:pPr>
        <w:jc w:val="center"/>
        <w:spacing w:before="0" w:after="450"/>
      </w:pPr>
      <w:r>
        <w:rPr>
          <w:rFonts w:ascii="Arial" w:hAnsi="Arial" w:eastAsia="Arial" w:cs="Arial"/>
          <w:color w:val="999999"/>
          <w:sz w:val="20"/>
          <w:szCs w:val="20"/>
        </w:rPr>
        <w:t xml:space="preserve">来源：网络  作者：柔情似水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广大基层和农村一直是我国公共文化服务体系建设的重点和难点。下面小编在这里为大家精心整理了几篇，希望对同学们有所帮助，仅供参考。要把乡村振兴战略作为新时代“三农”工作总抓手，促进农业全面升级、农村全面进步、农民全面发展。笔者认为，写好乡村振兴...</w:t>
      </w:r>
    </w:p>
    <w:p>
      <w:pPr>
        <w:ind w:left="0" w:right="0" w:firstLine="560"/>
        <w:spacing w:before="450" w:after="450" w:line="312" w:lineRule="auto"/>
      </w:pPr>
      <w:r>
        <w:rPr>
          <w:rFonts w:ascii="宋体" w:hAnsi="宋体" w:eastAsia="宋体" w:cs="宋体"/>
          <w:color w:val="000"/>
          <w:sz w:val="28"/>
          <w:szCs w:val="28"/>
        </w:rPr>
        <w:t xml:space="preserve">广大基层和农村一直是我国公共文化服务体系建设的重点和难点。下面小编在这里为大家精心整理了几篇，希望对同学们有所帮助，仅供参考。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要把乡村振兴战略作为新时代“三农”工作总抓手，促进农业全面升级、农村全面进步、农民全面发展。笔者认为，写好乡村振兴的“奋进篇章”，需要各方合力，久久为功。</w:t>
      </w:r>
    </w:p>
    <w:p>
      <w:pPr>
        <w:ind w:left="0" w:right="0" w:firstLine="560"/>
        <w:spacing w:before="450" w:after="450" w:line="312" w:lineRule="auto"/>
      </w:pPr>
      <w:r>
        <w:rPr>
          <w:rFonts w:ascii="宋体" w:hAnsi="宋体" w:eastAsia="宋体" w:cs="宋体"/>
          <w:color w:val="000"/>
          <w:sz w:val="28"/>
          <w:szCs w:val="28"/>
        </w:rPr>
        <w:t xml:space="preserve">实施“优先发展+配套支持”，让农业基础“强起来”。要大力实施乡村振兴战略，始终把解决好“三农”问题作为各级党委政府工作的重中之重，资金予以优先保障，政策予以优先倾斜，人才予以优先提供。要加大财政投入力度，加强农业基础设施建设，提高农业生产机器化水平，大力发展现代农业。农业发展，关键是人才。高校要加强涉农专业建设，为农业生产提供技术支撑和人才支持。要继续扩大面对农民的招生培训力度，提供“套餐化”“精准化”教学，提高农民专业水平。政府要出台优惠政策，吸引优秀大学毕业生到农村创新创业，让农民成为有吸引力的职业。</w:t>
      </w:r>
    </w:p>
    <w:p>
      <w:pPr>
        <w:ind w:left="0" w:right="0" w:firstLine="560"/>
        <w:spacing w:before="450" w:after="450" w:line="312" w:lineRule="auto"/>
      </w:pPr>
      <w:r>
        <w:rPr>
          <w:rFonts w:ascii="宋体" w:hAnsi="宋体" w:eastAsia="宋体" w:cs="宋体"/>
          <w:color w:val="000"/>
          <w:sz w:val="28"/>
          <w:szCs w:val="28"/>
        </w:rPr>
        <w:t xml:space="preserve">实施“宣传引导+典型带动”，让村居环境“美起来”。要围绕生态宜居、乡村文明，大力推行美丽乡村建设，切实改变“脏乱差”的刻板印象，把农村打造成“空气清新、景色优美、民风淳</w:t>
      </w:r>
    </w:p>
    <w:p>
      <w:pPr>
        <w:ind w:left="0" w:right="0" w:firstLine="560"/>
        <w:spacing w:before="450" w:after="450" w:line="312" w:lineRule="auto"/>
      </w:pPr>
      <w:r>
        <w:rPr>
          <w:rFonts w:ascii="宋体" w:hAnsi="宋体" w:eastAsia="宋体" w:cs="宋体"/>
          <w:color w:val="000"/>
          <w:sz w:val="28"/>
          <w:szCs w:val="28"/>
        </w:rPr>
        <w:t xml:space="preserve">朴”的“后花园”。要对村居环境进行整体规划，并通过多种方式让村民知晓，人人支持，人人参与。要重点整治门前屋后、垃圾处理等场所环节，做到无杂物、无异味。要深入开展“美丽庭院”评选活动，加大对先进人物、典型事迹的宣传力度，引导乡亲见贤思齐，美化环境。要充分挖掘农村“乡土文化”“孝道文化”“宗族文化”，做好传统文化传承，让子孙后代“爱家乡、念家乡、建设家乡”。</w:t>
      </w:r>
    </w:p>
    <w:p>
      <w:pPr>
        <w:ind w:left="0" w:right="0" w:firstLine="560"/>
        <w:spacing w:before="450" w:after="450" w:line="312" w:lineRule="auto"/>
      </w:pPr>
      <w:r>
        <w:rPr>
          <w:rFonts w:ascii="宋体" w:hAnsi="宋体" w:eastAsia="宋体" w:cs="宋体"/>
          <w:color w:val="000"/>
          <w:sz w:val="28"/>
          <w:szCs w:val="28"/>
        </w:rPr>
        <w:t xml:space="preserve">实施“自主经营+优化服务”，让村民腰包“鼓起来”。千条路，万条路，发展经济才是好道路。要聚焦增加农民收入，进一步减轻农民负担，加大农业生产补助，提高农民的生产积极性。要在保证粮食生产的基础上，鼓励农民创新发展模式，探索农业合作社和家庭农场等多种方式，多渠道增加农民收入。要大力推广订单式生产模式，从播种到施肥，再到收获，提供一条龙服务，从源头上降低风险，增加收益。要充分发挥农业院校、科技推广人等专家学者作用，加强对农业生产的技术指导，提高生产效益。要充分利用网络直播等方式，加大特色农产品推广宣传，扩大农产品销路。</w:t>
      </w:r>
    </w:p>
    <w:p>
      <w:pPr>
        <w:ind w:left="0" w:right="0" w:firstLine="560"/>
        <w:spacing w:before="450" w:after="450" w:line="312" w:lineRule="auto"/>
      </w:pPr>
      <w:r>
        <w:rPr>
          <w:rFonts w:ascii="宋体" w:hAnsi="宋体" w:eastAsia="宋体" w:cs="宋体"/>
          <w:color w:val="000"/>
          <w:sz w:val="28"/>
          <w:szCs w:val="28"/>
        </w:rPr>
        <w:t xml:space="preserve">做好“三个加法”，写好乡村振兴的“奋进篇章”，让农业更强、农村更美、农民更富。</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推进乡村振兴是新时代的大舞台，党员干部是中坚。党员干部要把推进乡村振兴，作为乡村振兴的奋斗者与施行人，把自己的具体工作放在乡村振兴全局中来考量，以解决和发展好农业农村农民问题为己任，努力提高农村工作本领，以饱满的激情和严实的作风，真正深入群众，真心依靠群众，真情关爱群众，真诚服务群众。</w:t>
      </w:r>
    </w:p>
    <w:p>
      <w:pPr>
        <w:ind w:left="0" w:right="0" w:firstLine="560"/>
        <w:spacing w:before="450" w:after="450" w:line="312" w:lineRule="auto"/>
      </w:pPr>
      <w:r>
        <w:rPr>
          <w:rFonts w:ascii="宋体" w:hAnsi="宋体" w:eastAsia="宋体" w:cs="宋体"/>
          <w:color w:val="000"/>
          <w:sz w:val="28"/>
          <w:szCs w:val="28"/>
        </w:rPr>
        <w:t xml:space="preserve">一是要加快培养造就支“懂农业、爱农村、爱农民”的三农”工作队伍。懂农业，就是要成为“三农”工作的行家里手；爱农村，就是要为乡村谋振兴，在推动农村发展、改善农村生产生活环境中建功立业：爱农民，就是要为农民谋幸福，把农民当亲人，多关心农民疾苦，多从农民角度研究政策、落实政策。</w:t>
      </w:r>
    </w:p>
    <w:p>
      <w:pPr>
        <w:ind w:left="0" w:right="0" w:firstLine="560"/>
        <w:spacing w:before="450" w:after="450" w:line="312" w:lineRule="auto"/>
      </w:pPr>
      <w:r>
        <w:rPr>
          <w:rFonts w:ascii="宋体" w:hAnsi="宋体" w:eastAsia="宋体" w:cs="宋体"/>
          <w:color w:val="000"/>
          <w:sz w:val="28"/>
          <w:szCs w:val="28"/>
        </w:rPr>
        <w:t xml:space="preserve">二是让有情怀、有本领、有担当、有作为成为“三农”的专业素质。有情怀，就是要坚定理想信念，增强“四个意识”，坚定“四个自信”，努力做到对党忠诚、为党分忧、为党尽职、为民造福。有本领，就是要不断提升专业素养、优化知识结构，始终保持专业精神和创新精神，不断丰富三农”专业知识和实践经验，使自己具备履行岗位职责所必需的专业知识技能，努力成为行家里手。</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走生态宜居之道，跑上“绿色发展”高速。实施乡村振兴战略是建设美丽中国的关键举措。要把乡村建设摆在重要位置，把乡镇建成服务农民的区域中心，完善乡村基础设施，因地制宜实施垃圾、污水、河湖综合整治，改善农村人居环境。乡村是绿色生态涵养的主体区，生态经济是乡村最大的发展优势。</w:t>
      </w:r>
    </w:p>
    <w:p>
      <w:pPr>
        <w:ind w:left="0" w:right="0" w:firstLine="560"/>
        <w:spacing w:before="450" w:after="450" w:line="312" w:lineRule="auto"/>
      </w:pPr>
      <w:r>
        <w:rPr>
          <w:rFonts w:ascii="宋体" w:hAnsi="宋体" w:eastAsia="宋体" w:cs="宋体"/>
          <w:color w:val="000"/>
          <w:sz w:val="28"/>
          <w:szCs w:val="28"/>
        </w:rPr>
        <w:t xml:space="preserve">基层干部要抓住绿色生态这个关键，在科学治理山水林田湖草系统中，构建绿色发展格局，着力打造符合本地特点的生态旅游产业，从而实现和增加乡村旅游经济收入。同时要继续用好国家在土地和信贷方面给予扶持政策，继续在招商引资中探索和完善农村集体经济参股经营方式，激活更多内生动力，以“原山原水原乡人”来盘活“原生态”，高质效推进农村走绿色生态发展之路。</w:t>
      </w:r>
    </w:p>
    <w:p>
      <w:pPr>
        <w:ind w:left="0" w:right="0" w:firstLine="560"/>
        <w:spacing w:before="450" w:after="450" w:line="312" w:lineRule="auto"/>
      </w:pPr>
      <w:r>
        <w:rPr>
          <w:rFonts w:ascii="宋体" w:hAnsi="宋体" w:eastAsia="宋体" w:cs="宋体"/>
          <w:color w:val="000"/>
          <w:sz w:val="28"/>
          <w:szCs w:val="28"/>
        </w:rPr>
        <w:t xml:space="preserve">走产业兴旺之道，跑上“质量兴农”高速。农村产业发展是城乡融合创新发展，要依托现代农业产业园和特色农产品优势区建设，发展“互联网+农业”，多渠道增加农民收入。两年来，农村农副产品数量已经达到极大规模，市场销售也实现了多线多点。当前，产品质量已成为市场竞争的核心要素，也是赢得消费者的关键因素。农村群众要实现持续致富，做好质量文章是关键。</w:t>
      </w:r>
    </w:p>
    <w:p>
      <w:pPr>
        <w:ind w:left="0" w:right="0" w:firstLine="560"/>
        <w:spacing w:before="450" w:after="450" w:line="312" w:lineRule="auto"/>
      </w:pPr>
      <w:r>
        <w:rPr>
          <w:rFonts w:ascii="宋体" w:hAnsi="宋体" w:eastAsia="宋体" w:cs="宋体"/>
          <w:color w:val="000"/>
          <w:sz w:val="28"/>
          <w:szCs w:val="28"/>
        </w:rPr>
        <w:t xml:space="preserve">基层干部要把更多精力放在农副产品质量提升上来，指导群众把好田间地头生产环节的质量管理，高质量方能赢得市场认可，从而使产业长久兴旺。“十四五”规划强调要保障国家粮食安全，基层干部在推进产业兴旺中，务必将粮食生产融入农业生产结构和区域布局、坚持最严格的耕地保护制度、实施高标准农田建设工程、提高农业良种化水平，建设智慧农业。</w:t>
      </w:r>
    </w:p>
    <w:p>
      <w:pPr>
        <w:ind w:left="0" w:right="0" w:firstLine="560"/>
        <w:spacing w:before="450" w:after="450" w:line="312" w:lineRule="auto"/>
      </w:pPr>
      <w:r>
        <w:rPr>
          <w:rFonts w:ascii="宋体" w:hAnsi="宋体" w:eastAsia="宋体" w:cs="宋体"/>
          <w:color w:val="000"/>
          <w:sz w:val="28"/>
          <w:szCs w:val="28"/>
        </w:rPr>
        <w:t xml:space="preserve">走治理有效之道，跑上“乡村善治”高速。实施乡村振兴战略是健全现代社会治理格局的固本之策。社会治理的基础在基层，薄弱环节在乡村。乡村振兴，治理有效是基础。“十四五”规划要求深化农村改革，从土地要素、新型农业经营主体、农业专业化社会化服务体系、土地征收、“三权”分置等方面，以改革治理的实效增强农业农村发展活力。</w:t>
      </w:r>
    </w:p>
    <w:p>
      <w:pPr>
        <w:ind w:left="0" w:right="0" w:firstLine="560"/>
        <w:spacing w:before="450" w:after="450" w:line="312" w:lineRule="auto"/>
      </w:pPr>
      <w:r>
        <w:rPr>
          <w:rFonts w:ascii="宋体" w:hAnsi="宋体" w:eastAsia="宋体" w:cs="宋体"/>
          <w:color w:val="000"/>
          <w:sz w:val="28"/>
          <w:szCs w:val="28"/>
        </w:rPr>
        <w:t xml:space="preserve">基层干部务必将农村社会治理和经济治理有效融合，更好地实现乡村高水平的有效善治。目前，乡村治理水平已经得到较大提升，但还需要完善乡村经济社会治理一系列科学化、规范化、程序化的工作制度。同时，基层干部运用法治思维和法律制度施行治理的能力也需要进一步提升。只有把经济社会各方面的制度优势转化为乡村治理的效能，才能为全面小康的农村社会提供高水平法治保障，走好乡村善治之路。</w:t>
      </w:r>
    </w:p>
    <w:p>
      <w:pPr>
        <w:ind w:left="0" w:right="0" w:firstLine="560"/>
        <w:spacing w:before="450" w:after="450" w:line="312" w:lineRule="auto"/>
      </w:pPr>
      <w:r>
        <w:rPr>
          <w:rFonts w:ascii="宋体" w:hAnsi="宋体" w:eastAsia="宋体" w:cs="宋体"/>
          <w:color w:val="000"/>
          <w:sz w:val="28"/>
          <w:szCs w:val="28"/>
        </w:rPr>
        <w:t xml:space="preserve">走乡风文明之道，跑上“文化兴盛”高速。实施乡村振兴战略是传承中华优秀传统文化的有效途径。“十四五”规划中强调了“保护传统村落和乡村风貌”。基层干部要抓好两者的有效融合，要充分认识中华文化根植于农耕文化的历史渊源，要认识乡村是中华文化最广阔的地域载体。乡村文化振兴，乡风文明是重点。</w:t>
      </w:r>
    </w:p>
    <w:p>
      <w:pPr>
        <w:ind w:left="0" w:right="0" w:firstLine="560"/>
        <w:spacing w:before="450" w:after="450" w:line="312" w:lineRule="auto"/>
      </w:pPr>
      <w:r>
        <w:rPr>
          <w:rFonts w:ascii="宋体" w:hAnsi="宋体" w:eastAsia="宋体" w:cs="宋体"/>
          <w:color w:val="000"/>
          <w:sz w:val="28"/>
          <w:szCs w:val="28"/>
        </w:rPr>
        <w:t xml:space="preserve">基层干部在实际工作中要深入挖掘农耕文化蕴含的优秀思想观念、人文精神、道德规范，要一边挖掘一边普及宣传。同时要结合时代要求，在保护传承的基础上创造性转化、创新性发展，让乡风文明在新时代焕发出的新气象，并由此进一步丰富和传承中华优秀传统文化。乡村振兴是经济上的富裕，也是文化上的充实。只有物质和文化都得到振兴，农村乡风文明、文化兴盛才能更好体现。</w:t>
      </w:r>
    </w:p>
    <w:p>
      <w:pPr>
        <w:ind w:left="0" w:right="0" w:firstLine="560"/>
        <w:spacing w:before="450" w:after="450" w:line="312" w:lineRule="auto"/>
      </w:pPr>
      <w:r>
        <w:rPr>
          <w:rFonts w:ascii="宋体" w:hAnsi="宋体" w:eastAsia="宋体" w:cs="宋体"/>
          <w:color w:val="000"/>
          <w:sz w:val="28"/>
          <w:szCs w:val="28"/>
        </w:rPr>
        <w:t xml:space="preserve">走生活富裕之道，跑上“安居乐业”高速。实施乡村振兴战略是实现全体人民共同富裕的必然选择。农业强不强、农村美不美、农民富不富，关乎亿万农民的获得感、幸福感、安全感。乡村振兴，生活富裕是根本目标。当前，脱贫攻坚取得决定性胜利，广大农村群众来到了“十四五”新征程的起点，将开启乡村富裕的新生活，新的奋斗将是乡村振兴的奋斗。</w:t>
      </w:r>
    </w:p>
    <w:p>
      <w:pPr>
        <w:ind w:left="0" w:right="0" w:firstLine="560"/>
        <w:spacing w:before="450" w:after="450" w:line="312" w:lineRule="auto"/>
      </w:pPr>
      <w:r>
        <w:rPr>
          <w:rFonts w:ascii="宋体" w:hAnsi="宋体" w:eastAsia="宋体" w:cs="宋体"/>
          <w:color w:val="000"/>
          <w:sz w:val="28"/>
          <w:szCs w:val="28"/>
        </w:rPr>
        <w:t xml:space="preserve">基层干部要适时把握宣传和教育时机，教育广大农村群众善享富裕的同时要心存感念，要懂得珍惜来之不易的幸福生活，要看得清光明的发展前景，自觉维护农村经济社会发展的良好局面，积极主动投入到乡村振兴的宏伟事业中，为建设社会主义现代化国家奉献应有的力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基础不牢，地动山摇。产业振兴是乡村振兴的物质基础，只有产业振兴，才能增强乡村吸引力，促进各类生产要素向乡村聚集。推进乡村振兴，要打牢夯实产业振兴这个基础。</w:t>
      </w:r>
    </w:p>
    <w:p>
      <w:pPr>
        <w:ind w:left="0" w:right="0" w:firstLine="560"/>
        <w:spacing w:before="450" w:after="450" w:line="312" w:lineRule="auto"/>
      </w:pPr>
      <w:r>
        <w:rPr>
          <w:rFonts w:ascii="宋体" w:hAnsi="宋体" w:eastAsia="宋体" w:cs="宋体"/>
          <w:color w:val="000"/>
          <w:sz w:val="28"/>
          <w:szCs w:val="28"/>
        </w:rPr>
        <w:t xml:space="preserve">构建现代农业产业体系。推进农村一二三产业融合发展，是拓宽农民增收渠道、构建现代农业产业体系的重要举措。比如，大力开发农业多种功能，延长产业链、提升价值链、完善利益链，通过保底分红、股份合作、利润返还等多种形式，让农民合理分享全产业链增值收益；实施农产品加工业提升行动，鼓励企业兼并重组，淘汰落后产能，支持主产区农产品就地加工转化增值；实施休闲农业和乡村旅游精品工程，建设一批设施完备、功能多样的休闲观光园区、森林人家、康养基地、乡村民宿、特色小镇。</w:t>
      </w:r>
    </w:p>
    <w:p>
      <w:pPr>
        <w:ind w:left="0" w:right="0" w:firstLine="560"/>
        <w:spacing w:before="450" w:after="450" w:line="312" w:lineRule="auto"/>
      </w:pPr>
      <w:r>
        <w:rPr>
          <w:rFonts w:ascii="宋体" w:hAnsi="宋体" w:eastAsia="宋体" w:cs="宋体"/>
          <w:color w:val="000"/>
          <w:sz w:val="28"/>
          <w:szCs w:val="28"/>
        </w:rPr>
        <w:t xml:space="preserve">构建现代农业生产体系。实现产业兴旺，要以深化农业供给侧结构性改革为主线，其中坚持质量兴农是重要要求。比如，深入推进农业绿色化、优质化、特色化、品牌化，调整优化农业生产力布局，推动农业由增产导向转向提质导向；推进特色农产品优势区创建，建设现代农业产业园、农业科技园；实施产业兴村强县行动，推行标准化生产，培育农产品品牌，保护地理标志农产品，打造一村一品、一县一业发展新格局。</w:t>
      </w:r>
    </w:p>
    <w:p>
      <w:pPr>
        <w:ind w:left="0" w:right="0" w:firstLine="560"/>
        <w:spacing w:before="450" w:after="450" w:line="312" w:lineRule="auto"/>
      </w:pPr>
      <w:r>
        <w:rPr>
          <w:rFonts w:ascii="宋体" w:hAnsi="宋体" w:eastAsia="宋体" w:cs="宋体"/>
          <w:color w:val="000"/>
          <w:sz w:val="28"/>
          <w:szCs w:val="28"/>
        </w:rPr>
        <w:t xml:space="preserve">构建现代农业经营体系。在实现农业现代化的过程中，发展规模经营、培育新型农业经营主体是重要环节。比如，实施新型农业经营主体培育工程，培育发展家庭农场、合作社、龙头企业、社会化服务组织和农业产业化联合体，发展多种形式适度规模经营；切实发挥全国农业信贷担保体系作用，通过财政担保费率补助和以奖代补等，加大对新型农业经营主体支持力度；统筹兼顾培育新型农业经营主体和扶持小农户，采取有针对性的措施，把小农生产引入现代农业发展轨道。</w:t>
      </w:r>
    </w:p>
    <w:p>
      <w:pPr>
        <w:ind w:left="0" w:right="0" w:firstLine="560"/>
        <w:spacing w:before="450" w:after="450" w:line="312" w:lineRule="auto"/>
      </w:pPr>
      <w:r>
        <w:rPr>
          <w:rFonts w:ascii="宋体" w:hAnsi="宋体" w:eastAsia="宋体" w:cs="宋体"/>
          <w:color w:val="000"/>
          <w:sz w:val="28"/>
          <w:szCs w:val="28"/>
        </w:rPr>
        <w:t xml:space="preserve">产业兴才能乡村兴，经济强才能人气旺。以深化农业供给侧结构性改革为主线，加快构建现代农业产业体系、生产体系、经营体系，推进农业由增产导向转向提质导向，必将不断提高农业创新力、竞争力和全要素生产率，加快实现由农业大国向农业强国转变。</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一、一个地方乡村振兴工作要想取得成绩，党建工作是根本性的工作。</w:t>
      </w:r>
    </w:p>
    <w:p>
      <w:pPr>
        <w:ind w:left="0" w:right="0" w:firstLine="560"/>
        <w:spacing w:before="450" w:after="450" w:line="312" w:lineRule="auto"/>
      </w:pPr>
      <w:r>
        <w:rPr>
          <w:rFonts w:ascii="宋体" w:hAnsi="宋体" w:eastAsia="宋体" w:cs="宋体"/>
          <w:color w:val="000"/>
          <w:sz w:val="28"/>
          <w:szCs w:val="28"/>
        </w:rPr>
        <w:t xml:space="preserve">（一）抓好基层党建，要选出一个优秀的村支两委班子，选出一位优秀的、乐于奉献的支部书记。</w:t>
      </w:r>
    </w:p>
    <w:p>
      <w:pPr>
        <w:ind w:left="0" w:right="0" w:firstLine="560"/>
        <w:spacing w:before="450" w:after="450" w:line="312" w:lineRule="auto"/>
      </w:pPr>
      <w:r>
        <w:rPr>
          <w:rFonts w:ascii="宋体" w:hAnsi="宋体" w:eastAsia="宋体" w:cs="宋体"/>
          <w:color w:val="000"/>
          <w:sz w:val="28"/>
          <w:szCs w:val="28"/>
        </w:rPr>
        <w:t xml:space="preserve">（二）要在工作中真正做到与人民群众思想上同心、目标上同向、任务上同担，同心服务，使党群干群关系更加融洽和谐，赢得群众的信赖与支持，做到共建、共治、共享。</w:t>
      </w:r>
    </w:p>
    <w:p>
      <w:pPr>
        <w:ind w:left="0" w:right="0" w:firstLine="560"/>
        <w:spacing w:before="450" w:after="450" w:line="312" w:lineRule="auto"/>
      </w:pPr>
      <w:r>
        <w:rPr>
          <w:rFonts w:ascii="宋体" w:hAnsi="宋体" w:eastAsia="宋体" w:cs="宋体"/>
          <w:color w:val="000"/>
          <w:sz w:val="28"/>
          <w:szCs w:val="28"/>
        </w:rPr>
        <w:t xml:space="preserve">（三）做好村庄规划工作。要结合当地实际情况，制定出符合本村本地区实际的村规民约和整村发展规划（近期、长期）。</w:t>
      </w:r>
    </w:p>
    <w:p>
      <w:pPr>
        <w:ind w:left="0" w:right="0" w:firstLine="560"/>
        <w:spacing w:before="450" w:after="450" w:line="312" w:lineRule="auto"/>
      </w:pPr>
      <w:r>
        <w:rPr>
          <w:rFonts w:ascii="宋体" w:hAnsi="宋体" w:eastAsia="宋体" w:cs="宋体"/>
          <w:color w:val="000"/>
          <w:sz w:val="28"/>
          <w:szCs w:val="28"/>
        </w:rPr>
        <w:t xml:space="preserve">二、乡村要振兴，产业必振兴。</w:t>
      </w:r>
    </w:p>
    <w:p>
      <w:pPr>
        <w:ind w:left="0" w:right="0" w:firstLine="560"/>
        <w:spacing w:before="450" w:after="450" w:line="312" w:lineRule="auto"/>
      </w:pPr>
      <w:r>
        <w:rPr>
          <w:rFonts w:ascii="宋体" w:hAnsi="宋体" w:eastAsia="宋体" w:cs="宋体"/>
          <w:color w:val="000"/>
          <w:sz w:val="28"/>
          <w:szCs w:val="28"/>
        </w:rPr>
        <w:t xml:space="preserve">外出考察的各个示范点之所以取得了一定的成绩，一个最主要的方面是各地根据自己的地理优势和实际情况发展了产业，与当地人民群众建立了有效的利益联结机制。通过发展产业，增加就业，增设公益岗位等措施，有效促进了集体经济增收，同时提高了当地居民的可支配收入，得到了人民群众的高度认可。</w:t>
      </w:r>
    </w:p>
    <w:p>
      <w:pPr>
        <w:ind w:left="0" w:right="0" w:firstLine="560"/>
        <w:spacing w:before="450" w:after="450" w:line="312" w:lineRule="auto"/>
      </w:pPr>
      <w:r>
        <w:rPr>
          <w:rFonts w:ascii="宋体" w:hAnsi="宋体" w:eastAsia="宋体" w:cs="宋体"/>
          <w:color w:val="000"/>
          <w:sz w:val="28"/>
          <w:szCs w:val="28"/>
        </w:rPr>
        <w:t xml:space="preserve">三、加大宣传力度。</w:t>
      </w:r>
    </w:p>
    <w:p>
      <w:pPr>
        <w:ind w:left="0" w:right="0" w:firstLine="560"/>
        <w:spacing w:before="450" w:after="450" w:line="312" w:lineRule="auto"/>
      </w:pPr>
      <w:r>
        <w:rPr>
          <w:rFonts w:ascii="宋体" w:hAnsi="宋体" w:eastAsia="宋体" w:cs="宋体"/>
          <w:color w:val="000"/>
          <w:sz w:val="28"/>
          <w:szCs w:val="28"/>
        </w:rPr>
        <w:t xml:space="preserve">根据本镇工作需要，把县直各部门的各种宣传资料和本地的一些优秀人物、优秀工作方式方法，不间断多角度进行宣传，助推乡村振兴。</w:t>
      </w:r>
    </w:p>
    <w:p>
      <w:pPr>
        <w:ind w:left="0" w:right="0" w:firstLine="560"/>
        <w:spacing w:before="450" w:after="450" w:line="312" w:lineRule="auto"/>
      </w:pPr>
      <w:r>
        <w:rPr>
          <w:rFonts w:ascii="宋体" w:hAnsi="宋体" w:eastAsia="宋体" w:cs="宋体"/>
          <w:color w:val="000"/>
          <w:sz w:val="28"/>
          <w:szCs w:val="28"/>
        </w:rPr>
        <w:t xml:space="preserve">四、结合__乡村振兴示范区实际，实施乡村振兴战略。</w:t>
      </w:r>
    </w:p>
    <w:p>
      <w:pPr>
        <w:ind w:left="0" w:right="0" w:firstLine="560"/>
        <w:spacing w:before="450" w:after="450" w:line="312" w:lineRule="auto"/>
      </w:pPr>
      <w:r>
        <w:rPr>
          <w:rFonts w:ascii="宋体" w:hAnsi="宋体" w:eastAsia="宋体" w:cs="宋体"/>
          <w:color w:val="000"/>
          <w:sz w:val="28"/>
          <w:szCs w:val="28"/>
        </w:rPr>
        <w:t xml:space="preserve">（一）首先是做好农村人居环境整治，创建一批具有我县特色，整洁美丽的宜居村庄、美丽屋场，让人民群众提升生活幸福感，打造连片生态旅游特色村。围绕乡村振兴主线，加速发展乡村旅游。持续推进崆峒村旅游景点周边精品民宿山庄建设，带动农民发展农特产品和竹乡农家乐，力争基本形成以桃花江旅游度假区、桃花江竹海、黄金塘楠竹园为核心，辐射美丽乡村大华、石高桥、株木潭特色水果种植、采摘及中国传统村落花园洞等景点的综合性文化旅游圈。</w:t>
      </w:r>
    </w:p>
    <w:p>
      <w:pPr>
        <w:ind w:left="0" w:right="0" w:firstLine="560"/>
        <w:spacing w:before="450" w:after="450" w:line="312" w:lineRule="auto"/>
      </w:pPr>
      <w:r>
        <w:rPr>
          <w:rFonts w:ascii="宋体" w:hAnsi="宋体" w:eastAsia="宋体" w:cs="宋体"/>
          <w:color w:val="000"/>
          <w:sz w:val="28"/>
          <w:szCs w:val="28"/>
        </w:rPr>
        <w:t xml:space="preserve">（二）继续探索股份合作等产业发展模式，积极发展笋竹产业和电商直播带货，打造桃花江竹凉席等本土品牌，抢抓直播带货的机遇，推动农村电商人才培养与特色产业发展的深度融合，充分利用大华村直播馆对农村创业者进行直播带货培训，推动更多桃花江特色农产品“走出去”。</w:t>
      </w:r>
    </w:p>
    <w:p>
      <w:pPr>
        <w:ind w:left="0" w:right="0" w:firstLine="560"/>
        <w:spacing w:before="450" w:after="450" w:line="312" w:lineRule="auto"/>
      </w:pPr>
      <w:r>
        <w:rPr>
          <w:rFonts w:ascii="宋体" w:hAnsi="宋体" w:eastAsia="宋体" w:cs="宋体"/>
          <w:color w:val="000"/>
          <w:sz w:val="28"/>
          <w:szCs w:val="28"/>
        </w:rPr>
        <w:t xml:space="preserve">（三）继续推动基础设施建设，重点抓好四个村环线建设和主要村组道路建设，进一步加大人居环境整治，重点打造5—10处精品美丽屋场，依托各村卫生协会、妇联执委每月对村民小组、农户进行评比，并评出“最美农户”“美丽农户”“整治农户”，积极引导鼓励群众广泛参与，形成了长效机制。</w:t>
      </w:r>
    </w:p>
    <w:p>
      <w:pPr>
        <w:ind w:left="0" w:right="0" w:firstLine="560"/>
        <w:spacing w:before="450" w:after="450" w:line="312" w:lineRule="auto"/>
      </w:pPr>
      <w:r>
        <w:rPr>
          <w:rFonts w:ascii="宋体" w:hAnsi="宋体" w:eastAsia="宋体" w:cs="宋体"/>
          <w:color w:val="000"/>
          <w:sz w:val="28"/>
          <w:szCs w:val="28"/>
        </w:rPr>
        <w:t xml:space="preserve">（四）营造招商引资的一流环境，吸引更多的农村产业专业经纪人、企业技术人才和懂市场、会经营、素质高的管理型人才回乡创业。</w:t>
      </w:r>
    </w:p>
    <w:p>
      <w:pPr>
        <w:ind w:left="0" w:right="0" w:firstLine="560"/>
        <w:spacing w:before="450" w:after="450" w:line="312" w:lineRule="auto"/>
      </w:pPr>
      <w:r>
        <w:rPr>
          <w:rFonts w:ascii="宋体" w:hAnsi="宋体" w:eastAsia="宋体" w:cs="宋体"/>
          <w:color w:val="000"/>
          <w:sz w:val="28"/>
          <w:szCs w:val="28"/>
        </w:rPr>
        <w:t xml:space="preserve">【2024乡村振兴塑形铸魂心得体会五篇】相关推荐文章：</w:t>
      </w:r>
    </w:p>
    <w:p>
      <w:pPr>
        <w:ind w:left="0" w:right="0" w:firstLine="560"/>
        <w:spacing w:before="450" w:after="450" w:line="312" w:lineRule="auto"/>
      </w:pPr>
      <w:r>
        <w:rPr>
          <w:rFonts w:ascii="宋体" w:hAnsi="宋体" w:eastAsia="宋体" w:cs="宋体"/>
          <w:color w:val="000"/>
          <w:sz w:val="28"/>
          <w:szCs w:val="28"/>
        </w:rPr>
        <w:t xml:space="preserve">2024年乡村振兴战略发展心得体会 乡村振兴战略心得体会800字(十篇)</w:t>
      </w:r>
    </w:p>
    <w:p>
      <w:pPr>
        <w:ind w:left="0" w:right="0" w:firstLine="560"/>
        <w:spacing w:before="450" w:after="450" w:line="312" w:lineRule="auto"/>
      </w:pPr>
      <w:r>
        <w:rPr>
          <w:rFonts w:ascii="宋体" w:hAnsi="宋体" w:eastAsia="宋体" w:cs="宋体"/>
          <w:color w:val="000"/>
          <w:sz w:val="28"/>
          <w:szCs w:val="28"/>
        </w:rPr>
        <w:t xml:space="preserve">推进乡村振兴战略心得体会 全面推进乡村振兴心得(11篇)</w:t>
      </w:r>
    </w:p>
    <w:p>
      <w:pPr>
        <w:ind w:left="0" w:right="0" w:firstLine="560"/>
        <w:spacing w:before="450" w:after="450" w:line="312" w:lineRule="auto"/>
      </w:pPr>
      <w:r>
        <w:rPr>
          <w:rFonts w:ascii="宋体" w:hAnsi="宋体" w:eastAsia="宋体" w:cs="宋体"/>
          <w:color w:val="000"/>
          <w:sz w:val="28"/>
          <w:szCs w:val="28"/>
        </w:rPr>
        <w:t xml:space="preserve">2024年乡村振兴工作情况汇报 乡村振兴工作情况汇报 项目实施(十篇)</w:t>
      </w:r>
    </w:p>
    <w:p>
      <w:pPr>
        <w:ind w:left="0" w:right="0" w:firstLine="560"/>
        <w:spacing w:before="450" w:after="450" w:line="312" w:lineRule="auto"/>
      </w:pPr>
      <w:r>
        <w:rPr>
          <w:rFonts w:ascii="宋体" w:hAnsi="宋体" w:eastAsia="宋体" w:cs="宋体"/>
          <w:color w:val="000"/>
          <w:sz w:val="28"/>
          <w:szCs w:val="28"/>
        </w:rPr>
        <w:t xml:space="preserve">2024基层乡村振兴专干个人述职报告5篇</w:t>
      </w:r>
    </w:p>
    <w:p>
      <w:pPr>
        <w:ind w:left="0" w:right="0" w:firstLine="560"/>
        <w:spacing w:before="450" w:after="450" w:line="312" w:lineRule="auto"/>
      </w:pPr>
      <w:r>
        <w:rPr>
          <w:rFonts w:ascii="宋体" w:hAnsi="宋体" w:eastAsia="宋体" w:cs="宋体"/>
          <w:color w:val="000"/>
          <w:sz w:val="28"/>
          <w:szCs w:val="28"/>
        </w:rPr>
        <w:t xml:space="preserve">为乡村振兴塑形铸魂心得体会范文5篇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2024-07-08T05:05:03+08:00</dcterms:created>
  <dcterms:modified xsi:type="dcterms:W3CDTF">2024-07-08T05:05:03+08:00</dcterms:modified>
</cp:coreProperties>
</file>

<file path=docProps/custom.xml><?xml version="1.0" encoding="utf-8"?>
<Properties xmlns="http://schemas.openxmlformats.org/officeDocument/2006/custom-properties" xmlns:vt="http://schemas.openxmlformats.org/officeDocument/2006/docPropsVTypes"/>
</file>