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最新乡镇优化营商环境简报(七篇)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乡镇优化营商环境简报篇一营商环境亦是如此。何为商，微商是商、企业实体是商、小业主也是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乡镇优化营商环境简报篇一</w:t>
      </w:r>
    </w:p>
    <w:p>
      <w:pPr>
        <w:ind w:left="0" w:right="0" w:firstLine="560"/>
        <w:spacing w:before="450" w:after="450" w:line="312" w:lineRule="auto"/>
      </w:pPr>
      <w:r>
        <w:rPr>
          <w:rFonts w:ascii="宋体" w:hAnsi="宋体" w:eastAsia="宋体" w:cs="宋体"/>
          <w:color w:val="000"/>
          <w:sz w:val="28"/>
          <w:szCs w:val="28"/>
        </w:rPr>
        <w:t xml:space="preserve">营商环境亦是如此。何为商，微商是商、企业实体是商、小业主也是商。无论大商小商，都起到了物品流通和繁荣经济的作用。</w:t>
      </w:r>
    </w:p>
    <w:p>
      <w:pPr>
        <w:ind w:left="0" w:right="0" w:firstLine="560"/>
        <w:spacing w:before="450" w:after="450" w:line="312" w:lineRule="auto"/>
      </w:pPr>
      <w:r>
        <w:rPr>
          <w:rFonts w:ascii="宋体" w:hAnsi="宋体" w:eastAsia="宋体" w:cs="宋体"/>
          <w:color w:val="000"/>
          <w:sz w:val="28"/>
          <w:szCs w:val="28"/>
        </w:rPr>
        <w:t xml:space="preserve">如今，我们越来越关注商业和商人，不仅因为他们给社会带来了财富，更是因为在各类经济活动过程中，他们不断积累了各具特色的优秀的商业文化，这些商业文化不断影响着我们普通人每天的社会生活，随着商业文化不断提升，老百姓的生活环境和生活品质也不断的改变。打造优质的营商环境，对一个地区的精神文明和物质文明水平提高具有重要的意义。</w:t>
      </w:r>
    </w:p>
    <w:p>
      <w:pPr>
        <w:ind w:left="0" w:right="0" w:firstLine="560"/>
        <w:spacing w:before="450" w:after="450" w:line="312" w:lineRule="auto"/>
      </w:pPr>
      <w:r>
        <w:rPr>
          <w:rFonts w:ascii="宋体" w:hAnsi="宋体" w:eastAsia="宋体" w:cs="宋体"/>
          <w:color w:val="000"/>
          <w:sz w:val="28"/>
          <w:szCs w:val="28"/>
        </w:rPr>
        <w:t xml:space="preserve">何为优质的营商环境，我的理解很简单：让辖区内的商者愿意留下，让辖区外的商者愿意进来……要到到这个目的，说起来容易，做起来难。这就要求我们必须改变原有的工作方式，由管理型机关向服务型机关转变，自上而下细化基本公共服务职责，增强机关服务能力，改进服务方式。对各类服务提供主体统筹协调和有效监管，完善综合便民服务功能。实现就近能办、多点可办、少跑快办、能办就办的服务理念，真正发扬“店小二”精神，自上而下形成一种不怕吃苦、不怕担责、不怕受委屈、善于钻研、勇于创新的工作态度。整合优化内部决策管理监督，加大资金投入，加快科技投入，加强人才投入，协调多部门联动，为便民服务工作提供真实、有效、实际的各方面支持和保障。在此基础上研究出符合当地实际，与工作绩效挂钩的正向激励办法。在评先选优上，对业绩突出口碑好和有创新工作方法的人员以及工作量重却完成任务出色的窗口单位给予适当的指标倾斜等等。只有这样才能使“一网服务”“一站办理”“最后一公里”落到实处，才能实现真正的“多网合一”“一员多能”“一岗多责”，才能使工作人员的工作和商者的权利有法制保障，才能杜绝各政府各部门空挂牌子、空建app、空设公众号，才能真正营造优质的招商氛围，为商者打造温馨舒适的“家”。</w:t>
      </w:r>
    </w:p>
    <w:p>
      <w:pPr>
        <w:ind w:left="0" w:right="0" w:firstLine="560"/>
        <w:spacing w:before="450" w:after="450" w:line="312" w:lineRule="auto"/>
      </w:pPr>
      <w:r>
        <w:rPr>
          <w:rFonts w:ascii="宋体" w:hAnsi="宋体" w:eastAsia="宋体" w:cs="宋体"/>
          <w:color w:val="000"/>
          <w:sz w:val="28"/>
          <w:szCs w:val="28"/>
        </w:rPr>
        <w:t xml:space="preserve">这里，我想举一个例子，是我亲身经历。20xx年12月底，我驱车70多里路，赶到我女儿的户口所在地，为女儿办理医疗保险。赶到劳动保障服务大厅，窗口有四个人排队，我是第五个。凭着经验我将窗口环视一周，没发现任何提示说明，便静心排队，距离下班时间还有一个半小时，原以为时间充足。等待中才知道他们都是村里文书过来集体缴费，办公、拉呱交织在一起……马上十一点了，终于轮到我，当说明来意，工作人员头都没抬，一边拨弄着手机，一边跟我说到农行去交费，回来才能办手续。要了账号，打听明白地址，赶紧往农行跑，待我气喘吁吁的跑回来距离下班时间还有五分钟。我把手续递了进去，工作人员仍旧未抬头，这次不是拨弄手机，而是收拾桌子，边收拾边说到时间了，下午再办，我恳求说大老远来请她帮帮忙，她的一句晚了食堂没饭了，让我无话可说。只好把车停到有太阳的地方，窝在车里，也没心思吃饭，天实在太冷了……终于熬到了上班时间，我赶紧又跑回去，门口已经有人等候，大厅的门紧闭着，过了大约十分钟，工作人员一脸不耐烦的打开了门，排到我的时候，我把手续递进去，我很佩服她的肢体敏感度，没看一眼，就能把我双手奉上的材料抓到手里……从系统里找到女儿的名字，登好记，结束，先后两分钟时间。为了这两分钟，我却花费了将近一天的时间。当我们开始开展营商环境大家谈，我不禁想到我的这次亲身经历。</w:t>
      </w:r>
    </w:p>
    <w:p>
      <w:pPr>
        <w:ind w:left="0" w:right="0" w:firstLine="560"/>
        <w:spacing w:before="450" w:after="450" w:line="312" w:lineRule="auto"/>
      </w:pPr>
      <w:r>
        <w:rPr>
          <w:rFonts w:ascii="宋体" w:hAnsi="宋体" w:eastAsia="宋体" w:cs="宋体"/>
          <w:color w:val="000"/>
          <w:sz w:val="28"/>
          <w:szCs w:val="28"/>
        </w:rPr>
        <w:t xml:space="preserve">在这里，我不想埋怨那位工作人员，如果她上午给我办理了业务可能中午真的就没饭吃，或者吃点剩汤余饭，尽管那时距离下班还有五分钟，尽管两分钟就可以办完业务登记。</w:t>
      </w:r>
    </w:p>
    <w:p>
      <w:pPr>
        <w:ind w:left="0" w:right="0" w:firstLine="560"/>
        <w:spacing w:before="450" w:after="450" w:line="312" w:lineRule="auto"/>
      </w:pPr>
      <w:r>
        <w:rPr>
          <w:rFonts w:ascii="宋体" w:hAnsi="宋体" w:eastAsia="宋体" w:cs="宋体"/>
          <w:color w:val="000"/>
          <w:sz w:val="28"/>
          <w:szCs w:val="28"/>
        </w:rPr>
        <w:t xml:space="preserve">这次经历让我更深切地体会到要营造优质的服务氛围，不是一个人的努力，尽管那名工作人员的服务态度确实有限，但是，假如窗口有业务办理服务提示，我就会提前去银行，不用白排一个多小时的队；假如食堂能为不得不加班的职工预留出热乎可口的饭菜，那位工作人员可能就不会及早关闭窗口；假如主管单位有有效、及时的监督监管制度，有公开透明的奖励机制，这名工作人员再不情愿也会在工作时间内接过应办的业务……事实胜于雄辩，在今年上半年全市群众满意度调查中，该镇的名次确实不佳，他们的第三产业在全市都是名列前茅，被调查者中应该有相当比例的商者吧。只摆样子、喊口号，群众是不认可的。大家只有从自身做起，无论职务高低，无论位置轻重，转变思想、改进作风、健全机制、加大投入、上下统一协调、切实实现服务转型，只有这样才能营造优质的营商环境。</w:t>
      </w:r>
    </w:p>
    <w:p>
      <w:pPr>
        <w:ind w:left="0" w:right="0" w:firstLine="560"/>
        <w:spacing w:before="450" w:after="450" w:line="312" w:lineRule="auto"/>
      </w:pPr>
      <w:r>
        <w:rPr>
          <w:rFonts w:ascii="宋体" w:hAnsi="宋体" w:eastAsia="宋体" w:cs="宋体"/>
          <w:color w:val="000"/>
          <w:sz w:val="28"/>
          <w:szCs w:val="28"/>
        </w:rPr>
        <w:t xml:space="preserve">借鉴别人，是为了成就自己。我不知道当一双干净的手和一双沾满油污的手同时摆在我的面前，我会不会用同样的热情和它们紧紧相握；我不知道当商者对我有需求时，我会不会顶着四十度的高温为他们奔波……但我坚信，我会努力成为团队和群众期望的我！</w:t>
      </w:r>
    </w:p>
    <w:p>
      <w:pPr>
        <w:ind w:left="0" w:right="0" w:firstLine="560"/>
        <w:spacing w:before="450" w:after="450" w:line="312" w:lineRule="auto"/>
      </w:pPr>
      <w:r>
        <w:rPr>
          <w:rFonts w:ascii="宋体" w:hAnsi="宋体" w:eastAsia="宋体" w:cs="宋体"/>
          <w:color w:val="000"/>
          <w:sz w:val="28"/>
          <w:szCs w:val="28"/>
        </w:rPr>
        <w:t xml:space="preserve">管理以秩序为核心，以约束为手段，以科技为保障，以效率为目的。在不完美的基础上反思，不断的改进提升，结果就是成功，就是飞跃！</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乡镇优化营商环境简报篇二</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乡镇优化营商环境简报篇三</w:t>
      </w:r>
    </w:p>
    <w:p>
      <w:pPr>
        <w:ind w:left="0" w:right="0" w:firstLine="560"/>
        <w:spacing w:before="450" w:after="450" w:line="312" w:lineRule="auto"/>
      </w:pPr>
      <w:r>
        <w:rPr>
          <w:rFonts w:ascii="宋体" w:hAnsi="宋体" w:eastAsia="宋体" w:cs="宋体"/>
          <w:color w:val="000"/>
          <w:sz w:val="28"/>
          <w:szCs w:val="28"/>
        </w:rPr>
        <w:t xml:space="preserve">营商环境是关键竞争力，事关城市未来发展，是贯彻落实中央改革决策部署、省委改革工作要求和市委“一号改革工程”工作要求的有力实践。营商环境是一个地区思想解放程度、对外开放程度、市场发育程度和执政水平的综合体现，是城市生产力、竞争力、吸引力的重要衡量尺码，是扩大对外开放和高质量发展的根本和关键所在。</w:t>
      </w:r>
    </w:p>
    <w:p>
      <w:pPr>
        <w:ind w:left="0" w:right="0" w:firstLine="560"/>
        <w:spacing w:before="450" w:after="450" w:line="312" w:lineRule="auto"/>
      </w:pPr>
      <w:r>
        <w:rPr>
          <w:rFonts w:ascii="宋体" w:hAnsi="宋体" w:eastAsia="宋体" w:cs="宋体"/>
          <w:color w:val="000"/>
          <w:sz w:val="28"/>
          <w:szCs w:val="28"/>
        </w:rPr>
        <w:t xml:space="preserve">取法其上，得乎其中；取法其中，得乎其下。我们优化营商环境，就是要取法其上、高标定位，敢与最强者比拼、敢与最快者赛跑，对标学习深圳优化营商环境具体做法。以系统思维打造效率最高、服务最优、收费最低的政务服务环境；以市场化思维打造资源跟着项目走的要素环境保障；以有解思维打造让企业家放心投资、舒心经营的市场监管环境；以法治思维打造最具安全感的社会法治环境；以生态思维打造一切活力充分流动、竞相迸发的创新创业环境。</w:t>
      </w:r>
    </w:p>
    <w:p>
      <w:pPr>
        <w:ind w:left="0" w:right="0" w:firstLine="560"/>
        <w:spacing w:before="450" w:after="450" w:line="312" w:lineRule="auto"/>
      </w:pPr>
      <w:r>
        <w:rPr>
          <w:rFonts w:ascii="宋体" w:hAnsi="宋体" w:eastAsia="宋体" w:cs="宋体"/>
          <w:color w:val="000"/>
          <w:sz w:val="28"/>
          <w:szCs w:val="28"/>
        </w:rPr>
        <w:t xml:space="preserve">优化营商环境要找准群众和企业办事过程中最盼、最烦的事情，看看营商环</w:t>
      </w:r>
    </w:p>
    <w:p>
      <w:pPr>
        <w:ind w:left="0" w:right="0" w:firstLine="560"/>
        <w:spacing w:before="450" w:after="450" w:line="312" w:lineRule="auto"/>
      </w:pPr>
      <w:r>
        <w:rPr>
          <w:rFonts w:ascii="宋体" w:hAnsi="宋体" w:eastAsia="宋体" w:cs="宋体"/>
          <w:color w:val="000"/>
          <w:sz w:val="28"/>
          <w:szCs w:val="28"/>
        </w:rPr>
        <w:t xml:space="preserve">境中还有哪些痛点、难点和堵点，从思想、作风、能力、制度等层面挖出病根，点到穴位、改到关键处，全面提升服务企业、服务群众的水平，真正让一流的营商环境成为某某区最大竞争优势。我认为优化营商环境重点可以从以下四个方面入手。</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各部门要进一步转变观念，确立以开放带动经济发展的战略思想，特别在招商引资问题上，要确立既要引得进，更要留得住的思想，正确处理对外来投资者让利的“得”与“失”关系，牢固树立让外商发财，求本地发展，让眼前利益，求长远利益；让局部利益，求全局利益，让经济利益，求社会效益的观念，放胆放手求发展。</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必须先声夺人，把投资融资气氛搞浓。既要大力宣传已出台的各种优惠政策和本地经济、区位以及资源优势，更要宣传优化经济发展环境的重要性和紧迫感。要通过新闻媒体宣传，不断增强开放意识和融资功能，促进招商引资工作取得更大成效。同时，对那些影响和破坏经济发展环境的人和事应及时给予曝光，以获得更好的正面效应。</w:t>
      </w:r>
    </w:p>
    <w:p>
      <w:pPr>
        <w:ind w:left="0" w:right="0" w:firstLine="560"/>
        <w:spacing w:before="450" w:after="450" w:line="312" w:lineRule="auto"/>
      </w:pPr>
      <w:r>
        <w:rPr>
          <w:rFonts w:ascii="宋体" w:hAnsi="宋体" w:eastAsia="宋体" w:cs="宋体"/>
          <w:color w:val="000"/>
          <w:sz w:val="28"/>
          <w:szCs w:val="28"/>
        </w:rPr>
        <w:t xml:space="preserve">三要落实政策。优惠政策对外商无疑具有很强的吸引力，但要使冲着优惠政策而来的外商留得住、扎下根还得靠政策的落实与兑现。信誉是招商之本，承诺贵在落实。因此，要根据新的形势、新的实际情况制定和完善新的政策。对近几年来已出台的各种优惠政策，要进行一次全面清理，并作适度修改，做到能变则变，能宽则宽。同时，有关部门必须作好承诺，一经承诺，就要确保不折不扣兑现，还要保持承诺政策的连续性。</w:t>
      </w:r>
    </w:p>
    <w:p>
      <w:pPr>
        <w:ind w:left="0" w:right="0" w:firstLine="560"/>
        <w:spacing w:before="450" w:after="450" w:line="312" w:lineRule="auto"/>
      </w:pPr>
      <w:r>
        <w:rPr>
          <w:rFonts w:ascii="宋体" w:hAnsi="宋体" w:eastAsia="宋体" w:cs="宋体"/>
          <w:color w:val="000"/>
          <w:sz w:val="28"/>
          <w:szCs w:val="28"/>
        </w:rPr>
        <w:t xml:space="preserve">四要完善机制。优惠政策的落实，执法行为的公正与规范，仅靠部门自觉行</w:t>
      </w:r>
    </w:p>
    <w:p>
      <w:pPr>
        <w:ind w:left="0" w:right="0" w:firstLine="560"/>
        <w:spacing w:before="450" w:after="450" w:line="312" w:lineRule="auto"/>
      </w:pPr>
      <w:r>
        <w:rPr>
          <w:rFonts w:ascii="宋体" w:hAnsi="宋体" w:eastAsia="宋体" w:cs="宋体"/>
          <w:color w:val="000"/>
          <w:sz w:val="28"/>
          <w:szCs w:val="28"/>
        </w:rPr>
        <w:t xml:space="preserve">动和自我约束是不够的，必须从体制上加以保障。要进一步完善优化经济发展环境保障机制，使之更好地适应新经济形势发展的需要。真正为企业及投资者营造一个公平、公开、公正的市场竞争环境，使经济发展环境不断优化，经济保持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乡镇优化营商环境简报篇四</w:t>
      </w:r>
    </w:p>
    <w:p>
      <w:pPr>
        <w:ind w:left="0" w:right="0" w:firstLine="560"/>
        <w:spacing w:before="450" w:after="450" w:line="312" w:lineRule="auto"/>
      </w:pPr>
      <w:r>
        <w:rPr>
          <w:rFonts w:ascii="宋体" w:hAnsi="宋体" w:eastAsia="宋体" w:cs="宋体"/>
          <w:color w:val="000"/>
          <w:sz w:val="28"/>
          <w:szCs w:val="28"/>
        </w:rPr>
        <w:t xml:space="preserve">按照县委县政府的安排及要求，我镇就强化作风抓落实、优化环境促发展活动第一阶段学习阶段的动员部署和集中理论学习，重点学习了郴州市优化发展经济环境“五个严禁”、《中国共产党领导干部廉洁从政若干准则》、县委发“经济发展优化年”实施方案等文件精神。</w:t>
      </w:r>
    </w:p>
    <w:p>
      <w:pPr>
        <w:ind w:left="0" w:right="0" w:firstLine="560"/>
        <w:spacing w:before="450" w:after="450" w:line="312" w:lineRule="auto"/>
      </w:pPr>
      <w:r>
        <w:rPr>
          <w:rFonts w:ascii="宋体" w:hAnsi="宋体" w:eastAsia="宋体" w:cs="宋体"/>
          <w:color w:val="000"/>
          <w:sz w:val="28"/>
          <w:szCs w:val="28"/>
        </w:rPr>
        <w:t xml:space="preserve">干部职工认真履行优化环境工作职责，主动深入基层听取企业和群众的意见建议，帮助企业解决实际困难;结合创先争优活动，加强机关思想作风建设，认真查纠工作作风、效率等方面存在的问题，突出重点，集中整治。不断创新理念提升工作水平。把问题是否解决、行政行为是否规范、服务是否到位、企业和群众是否满意作为此次活动的重要内容和验收标准，强化保障，构建优化发展环境长效机制。要以这次专项整治活动为契机，努力打舜峰镇发展的良好环境品牌，为“三县”建设做出更大贡献。</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部门和领导交办的任务。主动想问题、出思路的意识不强，影响了工作局面的开拓。三是业务水平有待于进一步提高。对所负责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我感觉到优化发展环境不单纯是一个政府机构或一个系统的工作，而是要靠我们所有人的共同努力。改善发展环境，从宏观上看是政府、行政管理机关得管理行为，但是如果没有我们每个人得积极参与，我想也很难得到真正的改善，我认为我们做好以下几点：</w:t>
      </w:r>
    </w:p>
    <w:p>
      <w:pPr>
        <w:ind w:left="0" w:right="0" w:firstLine="560"/>
        <w:spacing w:before="450" w:after="450" w:line="312" w:lineRule="auto"/>
      </w:pPr>
      <w:r>
        <w:rPr>
          <w:rFonts w:ascii="宋体" w:hAnsi="宋体" w:eastAsia="宋体" w:cs="宋体"/>
          <w:color w:val="000"/>
          <w:sz w:val="28"/>
          <w:szCs w:val="28"/>
        </w:rPr>
        <w:t xml:space="preserve">一是要加强政治理论学习，不断提高自身的政治素质。狠抓作风建设，这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四是转变工作作风，提升自己的精神面貌。一个好的工作作风是所有的工作的基础。只有好的工作作风才能给身边的人一个积极向上的信号，从而形成一个良好的工作氛围，在大家都以这种良好的工作作风开展工作时，发展环境自然而然的就会得到改善。</w:t>
      </w:r>
    </w:p>
    <w:p>
      <w:pPr>
        <w:ind w:left="0" w:right="0" w:firstLine="560"/>
        <w:spacing w:before="450" w:after="450" w:line="312" w:lineRule="auto"/>
      </w:pPr>
      <w:r>
        <w:rPr>
          <w:rFonts w:ascii="宋体" w:hAnsi="宋体" w:eastAsia="宋体" w:cs="宋体"/>
          <w:color w:val="000"/>
          <w:sz w:val="28"/>
          <w:szCs w:val="28"/>
        </w:rPr>
        <w:t xml:space="preserve">五是自觉维护单位形象，约束自身行为。环境的好坏是每个人去维护的，发展环境也是如此，在时刻注意自行的行为，做到行的正，走的端，树立起良好的单位形象。不给单位抹黑，不以权谋私，不做私下交易。那么一个良好的发展环境是很容易建立起来的。</w:t>
      </w:r>
    </w:p>
    <w:p>
      <w:pPr>
        <w:ind w:left="0" w:right="0" w:firstLine="560"/>
        <w:spacing w:before="450" w:after="450" w:line="312" w:lineRule="auto"/>
      </w:pPr>
      <w:r>
        <w:rPr>
          <w:rFonts w:ascii="宋体" w:hAnsi="宋体" w:eastAsia="宋体" w:cs="宋体"/>
          <w:color w:val="000"/>
          <w:sz w:val="28"/>
          <w:szCs w:val="28"/>
        </w:rPr>
        <w:t xml:space="preserve">六是提高服务意识，端正工作态度。无论身在什么样的岗位都是为别人服务的，普通职工如此，领导干部亦如此。没有什么所谓的特权。而当我们大家注意到提高自身的服务意识并有意识的去做的时候。服务质量自然也就上去了，服务质量上去了，给前来办事的全体的满意度自然也就上去了。人们自然而然就就会喜欢上这里，喜欢和你打交道。发展化境水到渠成的也就提升上来了。</w:t>
      </w:r>
    </w:p>
    <w:p>
      <w:pPr>
        <w:ind w:left="0" w:right="0" w:firstLine="560"/>
        <w:spacing w:before="450" w:after="450" w:line="312" w:lineRule="auto"/>
      </w:pPr>
      <w:r>
        <w:rPr>
          <w:rFonts w:ascii="宋体" w:hAnsi="宋体" w:eastAsia="宋体" w:cs="宋体"/>
          <w:color w:val="000"/>
          <w:sz w:val="28"/>
          <w:szCs w:val="28"/>
        </w:rPr>
        <w:t xml:space="preserve">通过学习文件精神，我将努力在工作中转变工作作风，约束自身的行为、提高自身的服务意识和服务质量。做到严谨、律己、热情、细心的对待自己的工作为全县发展环境的改善尽自己的绵薄之力。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乡镇优化营商环境简报篇五</w:t>
      </w:r>
    </w:p>
    <w:p>
      <w:pPr>
        <w:ind w:left="0" w:right="0" w:firstLine="560"/>
        <w:spacing w:before="450" w:after="450" w:line="312" w:lineRule="auto"/>
      </w:pPr>
      <w:r>
        <w:rPr>
          <w:rFonts w:ascii="宋体" w:hAnsi="宋体" w:eastAsia="宋体" w:cs="宋体"/>
          <w:color w:val="000"/>
          <w:sz w:val="28"/>
          <w:szCs w:val="28"/>
        </w:rPr>
        <w:t xml:space="preserve">年以来，__市深入贯彻落实国务院、自治区、__市深化“放管服”改革优化营商环境政策精神，在“放”字上抓突破，在“管”字上加力度，在“服”字上提效能，千方百计解痛点、疏堵点、攻难点，为持续优化营商环境、激发市场活力和社会创造力、助力企业复工复产作出了积极努力，企业和群众办事更加便捷，优化营商环境取得阶段性成效。</w:t>
      </w:r>
    </w:p>
    <w:p>
      <w:pPr>
        <w:ind w:left="0" w:right="0" w:firstLine="560"/>
        <w:spacing w:before="450" w:after="450" w:line="312" w:lineRule="auto"/>
      </w:pPr>
      <w:r>
        <w:rPr>
          <w:rFonts w:ascii="宋体" w:hAnsi="宋体" w:eastAsia="宋体" w:cs="宋体"/>
          <w:color w:val="000"/>
          <w:sz w:val="28"/>
          <w:szCs w:val="28"/>
        </w:rPr>
        <w:t xml:space="preserve">（一）学习宣传情况。</w:t>
      </w:r>
    </w:p>
    <w:p>
      <w:pPr>
        <w:ind w:left="0" w:right="0" w:firstLine="560"/>
        <w:spacing w:before="450" w:after="450" w:line="312" w:lineRule="auto"/>
      </w:pPr>
      <w:r>
        <w:rPr>
          <w:rFonts w:ascii="宋体" w:hAnsi="宋体" w:eastAsia="宋体" w:cs="宋体"/>
          <w:color w:val="000"/>
          <w:sz w:val="28"/>
          <w:szCs w:val="28"/>
        </w:rPr>
        <w:t xml:space="preserve">为深入学习贯彻《优化营商环境条例》，进一步优化我市营商环境，安排在市委理论学习中心组专题学习会和政府常务会上对《条例》《__自治区深化“放管服”改革优化营商环境若干措施》《__市优化营商环境实施细则（试行）》《__市对标先进深化改革打造一流优化营商环境实施意见》进行了深入学习，并提出学习宣传贯彻落实《条例》意见建议。各乡镇（街道办）、各部门及优化营商环境指挥部各成员单位将《条例》及相关政策文件纳入党委（党组）中心组学习、干部日常学习内容，深入学习宣传《条例》及优化营商环境各项政策措施，迅速掀起了学习《条例》、宣传《条例》、贯彻《条例》的热潮。并在政府门户网站、“美丽__”微信公众号开设营商环境宣传专栏，及时发布相关政策文件及解读、惠企政策、动态信息等；制作宣传海报200份、宣传折页3000份，在各类办事大厅、服务大厅进行广泛宣传；在市级政务大厅设置营商环境（“六稳六保”）政策宣传咨询窗口，电子屏滚动播放营商环境宣传标语口号，切实营造学法、用法、守法、护法的良好氛围。</w:t>
      </w:r>
    </w:p>
    <w:p>
      <w:pPr>
        <w:ind w:left="0" w:right="0" w:firstLine="560"/>
        <w:spacing w:before="450" w:after="450" w:line="312" w:lineRule="auto"/>
      </w:pPr>
      <w:r>
        <w:rPr>
          <w:rFonts w:ascii="宋体" w:hAnsi="宋体" w:eastAsia="宋体" w:cs="宋体"/>
          <w:color w:val="000"/>
          <w:sz w:val="28"/>
          <w:szCs w:val="28"/>
        </w:rPr>
        <w:t xml:space="preserve">（二）任务贯彻落实情况。</w:t>
      </w:r>
    </w:p>
    <w:p>
      <w:pPr>
        <w:ind w:left="0" w:right="0" w:firstLine="560"/>
        <w:spacing w:before="450" w:after="450" w:line="312" w:lineRule="auto"/>
      </w:pPr>
      <w:r>
        <w:rPr>
          <w:rFonts w:ascii="宋体" w:hAnsi="宋体" w:eastAsia="宋体" w:cs="宋体"/>
          <w:color w:val="000"/>
          <w:sz w:val="28"/>
          <w:szCs w:val="28"/>
        </w:rPr>
        <w:t xml:space="preserve">1.强化组织保障，工作合力不断增强。</w:t>
      </w:r>
    </w:p>
    <w:p>
      <w:pPr>
        <w:ind w:left="0" w:right="0" w:firstLine="560"/>
        <w:spacing w:before="450" w:after="450" w:line="312" w:lineRule="auto"/>
      </w:pPr>
      <w:r>
        <w:rPr>
          <w:rFonts w:ascii="宋体" w:hAnsi="宋体" w:eastAsia="宋体" w:cs="宋体"/>
          <w:color w:val="000"/>
          <w:sz w:val="28"/>
          <w:szCs w:val="28"/>
        </w:rPr>
        <w:t xml:space="preserve">进一步强化组织领导，明晰责任，对指挥部进行了优化调整，将9个专项行动组调整为7个；召开市委常委会、政府常务会听取优化营商环境工作汇报，印发《__市贯彻落实自治区、__市深化“放管服”改革优化营商环境若干措施实施方案》（灵党办〔2024〕59号），确定了15个方面工作、46项具体措施；举办__市2024年优化营商环境暨工程建设项目审批制度改革业务培训会，印制发放400本《优化营商环境材料汇编》；市政协开展关于“提高审批服务水平、优化营商环境”视察暨“政府开放日”活动；召开专题安排部署会议，组织相关单位顺利完成了自治区2024年__营商环境模拟评价和__市营商环境第三方评价。</w:t>
      </w:r>
    </w:p>
    <w:p>
      <w:pPr>
        <w:ind w:left="0" w:right="0" w:firstLine="560"/>
        <w:spacing w:before="450" w:after="450" w:line="312" w:lineRule="auto"/>
      </w:pPr>
      <w:r>
        <w:rPr>
          <w:rFonts w:ascii="宋体" w:hAnsi="宋体" w:eastAsia="宋体" w:cs="宋体"/>
          <w:color w:val="000"/>
          <w:sz w:val="28"/>
          <w:szCs w:val="28"/>
        </w:rPr>
        <w:t xml:space="preserve">2.聚焦释放活力，各个领域改革成效显著。</w:t>
      </w:r>
    </w:p>
    <w:p>
      <w:pPr>
        <w:ind w:left="0" w:right="0" w:firstLine="560"/>
        <w:spacing w:before="450" w:after="450" w:line="312" w:lineRule="auto"/>
      </w:pPr>
      <w:r>
        <w:rPr>
          <w:rFonts w:ascii="宋体" w:hAnsi="宋体" w:eastAsia="宋体" w:cs="宋体"/>
          <w:color w:val="000"/>
          <w:sz w:val="28"/>
          <w:szCs w:val="28"/>
        </w:rPr>
        <w:t xml:space="preserve">一是持续深化商事制度改革。深入推进证照分离改革，电子证照入库率达98%，企业设立全程电子化率达30.5%，企业开办银行代办点投入试运行，一日办结率达到95%以上，上半年新增市场主体2024户，实现“一窗受理、集成审批、一日办结”，企业开办效率大幅提升。二是加速推进工程建设项目审批制度改革。推行工程建设项目“一窗综合受理”，企业投资项目备案下放乡镇就近受理，工艺简单、环境影响小项目环评专家函审制，征占地面较小项目水土保持方案报告表实行承诺制管理；施工许可办理材料精简至8项，政府投资项目最优审批时限压缩至115个工作日、社会投资项目最优审批时限压缩至75个工作日；环评、水保等“多评合一”事项调整至施工许可取得前办理，水、电、气等市政公用基础设施报装提前到开工前办理；制定《__市国土空间总体规划编制工作方案》，搭建“多规合一”的国土空间规划信息平台；“__+园区”区域评部分评价事项已取得行业主管部门批复或已通过专家评审会，并全面推广运用评审结果。三是优化市政设施接入服务。企业用水报装由原来的6个环节压缩至3个环节，精简环节50%，申请材料由7项压缩至2项，精简材料30%以上；燃气报装实现供气企业全程代办，无外线工程企业接入时间20个工作日压缩至3个工作日，压缩时限60%以上。四是不断简化财产登记流程。全面推行不动产登记、交易、纳税窗口“一窗受理、并行服务”，新开办企业一般登记时限压缩至1个工作日，复杂登记时限压缩至4个工作日，抵押登记时限压缩至2个工作日，异议登记、注销登记、查封登记实现即时办结。五是推进纳税服务便利化。深入拓展“非接触式”办税新模式，推行“发票免费邮寄服务”，在疫情防控关键时期投入运营24小时自助办税服务厅；着力打造“蓝精灵”纳税服务品牌，开展线上“纳税人学堂”和“税务局长走进直播间”活动；率先在全区使用微信扫码支付方式，省去纳税人携带现金、银行卡等繁琐流程；设置简事快办、繁事专办窗口，平均缩减纳税人等待时间近20%；推行“税务ukey”，缩减开票成本；充分利用“银税互动”平台，形成“银税抬轿”的工作合力，助力企业复工复产。截止目前，共计减免税费2.27亿元，自助办税服务厅“非接触式”办税近8960笔，微信扫码支付近5000笔，74户（次）企业通过“银税互动”获得纳税信用贷款4582.6万元。六是持续降低获得信贷难度和成本。优化金融服务环境，扶持实体经济发展，成立__市中小微企业小额贷款有限公司，与浙江网商银行签订普惠金融县域合作协议，开展防范和打击非法集资工作宣传月活动，简化担保流程，担保费率降低到1%以内，羊绒、养殖企业担保费由1.0%降低为0.8%，免除企业10%存单质押。1-9月，新增担保贷款余额1819笔4.7亿元，为疫情防控物资生产企业争取贷款1.24亿元，累计为辖区中小微企业投放贷款23.9亿元。七是持续方便企业退出，依法强化合同执行。将非上市股份有限公司纳入简易注销适用范围，累计办理企业简易注销501户；对3家企业进行了破产审查，推动无清偿能力但仍有营业价值的“僵尸企业”实现破产重组；截止9月底，共受理合同类案件3639件，结案3046件，结案率83.7%。八是加强就业服务与劳动力市场监察。扎实做好“六稳”工作，落实“六保”各项任务，印发《__市全面落实“六保”任务具体措施》，通过科技创新后补助、融资担保及创业贷款、职业技能培训补贴等方式，持续加大援企稳岗力度，累计发放各类补贴补助2366万元，提供就业岗位12742个，开展各类职业技能培训3654人；为企业减免各项社会保险费4263万元，受益企业680家，受益涉及人次56775人；简化创业贷款办理流程，精简手续，为申请人提供一站式办理服务，已发放创业担保贷款1679万元，发放创业担保贷款利息28.58万元。加强劳动执法检查力度，保障劳动者合法权益，对31个在建项目进行专项检查，下发《劳动监察建议书》12份，办理劳动合同招收备案10388人，解除备案2395人，对19家劳务派遣、人力资源服务机构进行年审，督促企业与劳动者依法履行劳动合同；印发《__市政府投资类新开工建设项目实施部门农民工工资保证金差异化缴存管理暂行办法》，共追偿农民工工资1100万元，排查政府类投资项目及国有企业欠薪案件3件，社会类投资项目欠薪案件7件，提前完成“两清零”目标。九是进一步增强政府采购公平性。实施“互联网+政府采购”，运用统一政府采购公共服务平台，推行政府采购事项线上办理，降低采购交易成本，政务采购信息全面公开。十是依法保障企业公平参与招标投标。深化招投标领域改革，全面实现电子化招投标，严格落实建筑工程领域招投标黑名单制度，公开透明开展招投标活动，公开招标率达100%。截止目前，发布招标投标公告238个（工程项目161个，采购项目77个），政府投资项目招标共开标505个（工程项目303个，政府采购项目202个），开具无挂靠、无串标、无围标承诺书1437件。精简招投标行政办事环节，按照“不见面、网上办”原则，清理工程招投标备案事前事项，精简规范流程，取消招标文件事前备案、招标投标情况书面报告、合同备案、投标报名审核等环节，推行“文件电子化、标书在线传、保证金线上缴、开标不见面、专家在线评、交易结果网上查”的“不见面”交易模式，降低交易成本。截至目前，房建、市政实行电子标“不见面”开标共8个项目，2024年7月1日起，交通工程项目全部实行电子标。十一是不断提升政务服务便利化水平。制定《__市深化相对集中行政许可权改革推进审批服务事项划转工作实施方案》，完成第二批8个部门36大项行政职权（事项）划转，“一枚印章管审批”扩大到16个部门253个事项，累计办件30337件；全市梳理规范政务服务事项1467项，统一按照国务院“四级四同”标准部署上线全国一体化在线政务服务平台（__政务服务网），进厅事项1195项，基本实现“应进必进”；1133项事项实现“一网通办”，100个高频事项实现“马上办”，385项事项实现就近办，524项事项实现“即来即办”，1115项事项可不见面办理，435项事项可“掌上办”；认真开展“三减一提升”活动，完成24个部门340项事项精减，累计减少环节274个、申报材料482份、办理时限1623个工作日，清理各类无谓证明112项；推行“出生一件事”等20个事项一件事一次办，一窗综合受理率提高到72.6%；提升“互联网+政务服务”水平，设立无人警局、24小时自助办税服务厅，网上办理率达到91.1%；推行“好差评”二维码评价，企业群众满意度达99.5%；12345等便企热线接转受工单7247件，已办结7085件，正在办理162件，办结率97.8%。十二是强化知识产权创造保护和运用。制定《知识产权领域突出问题治理长效机制的工作方案》《2024年知识产权执法“铁拳”行动实施方案》，办理商标侵权案件3起，罚没款2.53万元；截止8月底，全市有效发明专利154件，万人拥有量5.2件/万人。十三是建立公正规范的市场监管体系。有效推进网上监管体系建设，同步建立完善审管协同机制，将审批事项办理结果及时推送到监管部门，加强审批与监管信息互通共享；在餐饮、食品药品、危险化学品、产品质量等领域开展“双随机、一公开”抽查监管，持续强化企业诚信体系建设，公示行政许可信息7420条，行政处罚信息562条；加强重点领域企业信用监管，对3802户纳税人、12家粮食储备企业、41家环保重点企业、28家交通运输企业进行信用等级评定、动态管理，通过执行信息公开网发布失信自然人1287人次，法人139人次，限制高消费1387人次，采取司法拘留10人，联合惩戒失信企业22家，帮助18个失信主体完成信用修复。制定《__市清偿拖欠民营企业中小企业账款工作存在问题整改方案》，多方举措、全力推进清偿工作。2024年我市拖欠民营企业账款金额1654.65万元，清偿率为100%。十四是加快建设包容普惠创新环境。出台《__市进一步推动科技创新发展的实施意见（2024修订）》《__市科技型中小微企业风险补偿专项资金管理办法（2024修订）》《__市柔性引进科技人才实施细则（试行）》《__市备案科技服务机构管理暂行办法（试行）》等配套政策，设立50万元科技创新服务体系建设专项资金，成立专家咨询委员会，建成产业技术协同创新中心1家，目前已培育和引进科技服务机构17家，指导企业科学归集研发费用入库2.8亿左右，推荐申报各类科技项目90余项，柔性引进各类人才100余人；推进基层文化阵地提档升级，完成10个村级综合文化服务中心、10个乡村大舞台改扩建工程，扎实推进“三馆七站”免费开放，上半年共接待群众13.2万人次，其中24小时智慧书屋流通6千余人次。推进“互联网+教育”，全市100%的班级使用触控一体机或智慧黑板，建设在线互动课堂、教室70间，建成与教育厅互联互动的县区级平台，5所学校被确定为“互联网+教育”标杆校；发展“互联网+医疗健康”，开展预约诊疗、双向转诊、远程医疗等服务，推进医疗保障公共服务标准化规范化，实现医疗保障一站式服务、一窗口办理、一单制结算。制定支持中小微企业健康发展27条措施，加大市场开放力度，强化项目落地服务，共请进来蒙牛集团、伊赛集团、正威国际集团等区外企业70批348人次，签约招商引资框架协议项目15个，计划总投资36.2亿元。向300多家企业（个体工商户）兑现产业政策奖补及重点工作考核奖励资金10511.5688万元。</w:t>
      </w:r>
    </w:p>
    <w:p>
      <w:pPr>
        <w:ind w:left="0" w:right="0" w:firstLine="560"/>
        <w:spacing w:before="450" w:after="450" w:line="312" w:lineRule="auto"/>
      </w:pPr>
      <w:r>
        <w:rPr>
          <w:rFonts w:ascii="宋体" w:hAnsi="宋体" w:eastAsia="宋体" w:cs="宋体"/>
          <w:color w:val="000"/>
          <w:sz w:val="28"/>
          <w:szCs w:val="28"/>
        </w:rPr>
        <w:t xml:space="preserve">3.加强督查检查，提升服务满意度。</w:t>
      </w:r>
    </w:p>
    <w:p>
      <w:pPr>
        <w:ind w:left="0" w:right="0" w:firstLine="560"/>
        <w:spacing w:before="450" w:after="450" w:line="312" w:lineRule="auto"/>
      </w:pPr>
      <w:r>
        <w:rPr>
          <w:rFonts w:ascii="宋体" w:hAnsi="宋体" w:eastAsia="宋体" w:cs="宋体"/>
          <w:color w:val="000"/>
          <w:sz w:val="28"/>
          <w:szCs w:val="28"/>
        </w:rPr>
        <w:t xml:space="preserve">由市营商办、市委督查室和政府督查室组成联合督查组，通过电话调查、随机暗访、听取汇报等方式，对营商环境指挥部7个专项行动组、各成员单位《条例》及自治区、__市及我市深化“放管服”改革优化营商环境若干措施贯彻落实情况进行督查检查，及时发现问题，督促限期整改，对工作不力、进展缓慢的进行通报批评、公开曝光。尤其是将窗口单位、行业服务部门作为督查检查重点，促进规范服务、文明服务、优质服务，扎实推行“好差评”制度，切实提高营商环境服务满意度。</w:t>
      </w:r>
    </w:p>
    <w:p>
      <w:pPr>
        <w:ind w:left="0" w:right="0" w:firstLine="560"/>
        <w:spacing w:before="450" w:after="450" w:line="312" w:lineRule="auto"/>
      </w:pPr>
      <w:r>
        <w:rPr>
          <w:rFonts w:ascii="宋体" w:hAnsi="宋体" w:eastAsia="宋体" w:cs="宋体"/>
          <w:color w:val="000"/>
          <w:sz w:val="28"/>
          <w:szCs w:val="28"/>
        </w:rPr>
        <w:t xml:space="preserve">尽管我们积极做了一些工作，也付出了一些努力，但与自治区、__市和市委、政府打造更优营商环境的要求，与企业群众的期盼相比还有不少问题和短板，主要表现在：一是优化营商环境工作重视程度不平衡，协同推进合力不够；二是简政放权力度还不大，主动服务的主动性还不强；三是“双随机、一公开”监管、跨部门监管、联合监管力度还不够大，新型监管方式未常态化展开，包容审慎监管机制尚未形成，执法交叉、重复检查问题依然存在；四是法治环境优化工作力度还需进一步加大。</w:t>
      </w:r>
    </w:p>
    <w:p>
      <w:pPr>
        <w:ind w:left="0" w:right="0" w:firstLine="560"/>
        <w:spacing w:before="450" w:after="450" w:line="312" w:lineRule="auto"/>
      </w:pPr>
      <w:r>
        <w:rPr>
          <w:rFonts w:ascii="宋体" w:hAnsi="宋体" w:eastAsia="宋体" w:cs="宋体"/>
          <w:color w:val="000"/>
          <w:sz w:val="28"/>
          <w:szCs w:val="28"/>
        </w:rPr>
        <w:t xml:space="preserve">优化营商环境环境只有更好、没有最好。2024年，__市将坚持深入贯彻落实《优化营商环境条例》《__人民政府深化“放管服”改革优化营商环境若干措施》和《__市对标先进深化改革打造一流营商环境实施意见》，突出全市项目建设、服务招商引资企业、助力企业复工复产复市等重点，抓好《__市贯彻落实自治区、__市深化“放管服”改革优化营商环境若干措施实施方案》15个方面、46项任务落实，加大跟踪督办，切实做好迎接国务院《优化营商环境条例》落实情况第三方评估及自治区营商环境第三方评价各项工作，倾力在企业开办、提升工程建设项目审批效率、优化纳税服务、公用设施报装、财产登记、融资贷款、政务服务便利化上抓突破、见实效，举全市之力打造政策更优、审批更简、成本更低、服务更好、监管更准的营商环境品牌，通过深化“放管服”改革，持续优化营商环境，助力__经济高质量发展。</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乡镇优化营商环境简报篇六</w:t>
      </w:r>
    </w:p>
    <w:p>
      <w:pPr>
        <w:ind w:left="0" w:right="0" w:firstLine="560"/>
        <w:spacing w:before="450" w:after="450" w:line="312" w:lineRule="auto"/>
      </w:pPr>
      <w:r>
        <w:rPr>
          <w:rFonts w:ascii="宋体" w:hAnsi="宋体" w:eastAsia="宋体" w:cs="宋体"/>
          <w:color w:val="000"/>
          <w:sz w:val="28"/>
          <w:szCs w:val="28"/>
        </w:rPr>
        <w:t xml:space="preserve">近年来，滨州市统计局认真贯彻落实全市营商环境动员会议精神，按照“六个坚持”、打造“六种环境”的要求，充分发挥统计服务的职能作用，以立足本职为核心、以强化服务为抓手、以改进作风为保障，切实做到思想认识到位，措施行动到位，工作落实到位，进一步打造一流营商环境加快追赶超越。</w:t>
      </w:r>
    </w:p>
    <w:p>
      <w:pPr>
        <w:ind w:left="0" w:right="0" w:firstLine="560"/>
        <w:spacing w:before="450" w:after="450" w:line="312" w:lineRule="auto"/>
      </w:pPr>
      <w:r>
        <w:rPr>
          <w:rFonts w:ascii="宋体" w:hAnsi="宋体" w:eastAsia="宋体" w:cs="宋体"/>
          <w:color w:val="000"/>
          <w:sz w:val="28"/>
          <w:szCs w:val="28"/>
        </w:rPr>
        <w:t xml:space="preserve">(一)加强领导，落实责任。我局将优化营商环境工作摆上重要议事日程，作为“一把手工程”切实抓好贯彻落实。及时召开专题会议，传达学习了张光峰书记在全市营商环境动员大会上的讲话和市委、市政府《关于打造一流营商环境加快追赶超越的意见》精神，统一思想认识，明确落实意见，部署工作任务。成立了由局党组书记、局长任组长，各党组成员任副组长，各科室(中心)、队负责同志任成员的优化营商环境工作领导小组，设立专门办公室和工作人员，具体负责各项工作的组织、协调和督促落实。研究出台了《滨州市统计局关于进一步打造一流营商环境服务全市追赶超越的意见》，从服务环境、服务措施、服务责任、服务监督等方面对具体工作任务进行了细化落实。根据市委统一安排，就优化营商环境通过网络等形式向社会作出了公开承诺，广泛接受社会各界监督。</w:t>
      </w:r>
    </w:p>
    <w:p>
      <w:pPr>
        <w:ind w:left="0" w:right="0" w:firstLine="560"/>
        <w:spacing w:before="450" w:after="450" w:line="312" w:lineRule="auto"/>
      </w:pPr>
      <w:r>
        <w:rPr>
          <w:rFonts w:ascii="宋体" w:hAnsi="宋体" w:eastAsia="宋体" w:cs="宋体"/>
          <w:color w:val="000"/>
          <w:sz w:val="28"/>
          <w:szCs w:val="28"/>
        </w:rPr>
        <w:t xml:space="preserve">(二)严肃纪律，加强监督。为给优化营商环境工作奠定扎实基础，在工作中坚持做到抓纪律不减弱，抓作风不放松。定期组织召开科室、单位负责人专题会议，就加强纪律、改进作风制定了“十个严禁”的规定，印发了《关于开展“庸懒散”专项治理突出解决办事效率低下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560"/>
        <w:spacing w:before="450" w:after="450" w:line="312" w:lineRule="auto"/>
      </w:pPr>
      <w:r>
        <w:rPr>
          <w:rFonts w:ascii="黑体" w:hAnsi="黑体" w:eastAsia="黑体" w:cs="黑体"/>
          <w:color w:val="000000"/>
          <w:sz w:val="34"/>
          <w:szCs w:val="34"/>
          <w:b w:val="1"/>
          <w:bCs w:val="1"/>
        </w:rPr>
        <w:t xml:space="preserve">乡镇优化营商环境简报篇七</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2024-10-05T14:18:06+08:00</dcterms:created>
  <dcterms:modified xsi:type="dcterms:W3CDTF">2024-10-05T14:18:06+08:00</dcterms:modified>
</cp:coreProperties>
</file>

<file path=docProps/custom.xml><?xml version="1.0" encoding="utf-8"?>
<Properties xmlns="http://schemas.openxmlformats.org/officeDocument/2006/custom-properties" xmlns:vt="http://schemas.openxmlformats.org/officeDocument/2006/docPropsVTypes"/>
</file>