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经信局上半年工作总结（合集）</w:t>
      </w:r>
      <w:bookmarkEnd w:id="1"/>
    </w:p>
    <w:p>
      <w:pPr>
        <w:jc w:val="center"/>
        <w:spacing w:before="0" w:after="450"/>
      </w:pPr>
      <w:r>
        <w:rPr>
          <w:rFonts w:ascii="Arial" w:hAnsi="Arial" w:eastAsia="Arial" w:cs="Arial"/>
          <w:color w:val="999999"/>
          <w:sz w:val="20"/>
          <w:szCs w:val="20"/>
        </w:rPr>
        <w:t xml:space="preserve">来源：网络  作者：星月相依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经信局上半年工作总结经信局上半年工作总结在区委、区政府的正确领导下，我局紧紧围绕年初确定的经济发展思路和目标，认真贯彻落实科学发展观，突出工作重点，狠抓落实，各项工作都取得较好的成效，全区工业经济继续保持了平稳健康的良好态势。一、...</w:t>
      </w:r>
    </w:p>
    <w:p>
      <w:pPr>
        <w:ind w:left="0" w:right="0" w:firstLine="560"/>
        <w:spacing w:before="450" w:after="450" w:line="312" w:lineRule="auto"/>
      </w:pPr>
      <w:r>
        <w:rPr>
          <w:rFonts w:ascii="黑体" w:hAnsi="黑体" w:eastAsia="黑体" w:cs="黑体"/>
          <w:color w:val="000000"/>
          <w:sz w:val="36"/>
          <w:szCs w:val="36"/>
          <w:b w:val="1"/>
          <w:bCs w:val="1"/>
        </w:rPr>
        <w:t xml:space="preserve">第一篇：经信局上半年工作总结</w:t>
      </w:r>
    </w:p>
    <w:p>
      <w:pPr>
        <w:ind w:left="0" w:right="0" w:firstLine="560"/>
        <w:spacing w:before="450" w:after="450" w:line="312" w:lineRule="auto"/>
      </w:pPr>
      <w:r>
        <w:rPr>
          <w:rFonts w:ascii="宋体" w:hAnsi="宋体" w:eastAsia="宋体" w:cs="宋体"/>
          <w:color w:val="000"/>
          <w:sz w:val="28"/>
          <w:szCs w:val="28"/>
        </w:rPr>
        <w:t xml:space="preserve">经信局上半年工作总结</w:t>
      </w:r>
    </w:p>
    <w:p>
      <w:pPr>
        <w:ind w:left="0" w:right="0" w:firstLine="560"/>
        <w:spacing w:before="450" w:after="450" w:line="312" w:lineRule="auto"/>
      </w:pPr>
      <w:r>
        <w:rPr>
          <w:rFonts w:ascii="宋体" w:hAnsi="宋体" w:eastAsia="宋体" w:cs="宋体"/>
          <w:color w:val="000"/>
          <w:sz w:val="28"/>
          <w:szCs w:val="28"/>
        </w:rPr>
        <w:t xml:space="preserve">在区委、区政府的正确领导下，我局紧紧围绕年初确定的经济发展思路和目标，认真贯彻落实科学发展观，突出工作重点，狠抓落实，各项工作都取得较好的成效，全区工业经济继续保持了平稳健康的良好态势。</w:t>
      </w:r>
    </w:p>
    <w:p>
      <w:pPr>
        <w:ind w:left="0" w:right="0" w:firstLine="560"/>
        <w:spacing w:before="450" w:after="450" w:line="312" w:lineRule="auto"/>
      </w:pPr>
      <w:r>
        <w:rPr>
          <w:rFonts w:ascii="宋体" w:hAnsi="宋体" w:eastAsia="宋体" w:cs="宋体"/>
          <w:color w:val="000"/>
          <w:sz w:val="28"/>
          <w:szCs w:val="28"/>
        </w:rPr>
        <w:t xml:space="preserve">一、上半年主要指标预计完成情况</w:t>
      </w:r>
    </w:p>
    <w:p>
      <w:pPr>
        <w:ind w:left="0" w:right="0" w:firstLine="560"/>
        <w:spacing w:before="450" w:after="450" w:line="312" w:lineRule="auto"/>
      </w:pPr>
      <w:r>
        <w:rPr>
          <w:rFonts w:ascii="宋体" w:hAnsi="宋体" w:eastAsia="宋体" w:cs="宋体"/>
          <w:color w:val="000"/>
          <w:sz w:val="28"/>
          <w:szCs w:val="28"/>
        </w:rPr>
        <w:t xml:space="preserve">全口径工业预计完成总产值98.9亿元，同比增长20%，其中规模以上工业预计完成总产值72.3亿元，同比增长18.4%；全口径工业预计实现主营业务收入87.4亿元，同比增长20.4%;其中规模以上工业预计实现主营业务收入64.9亿元，同比增长18.3%；预计完成工业性固定资产投资14亿元。</w:t>
      </w:r>
    </w:p>
    <w:p>
      <w:pPr>
        <w:ind w:left="0" w:right="0" w:firstLine="560"/>
        <w:spacing w:before="450" w:after="450" w:line="312" w:lineRule="auto"/>
      </w:pPr>
      <w:r>
        <w:rPr>
          <w:rFonts w:ascii="宋体" w:hAnsi="宋体" w:eastAsia="宋体" w:cs="宋体"/>
          <w:color w:val="000"/>
          <w:sz w:val="28"/>
          <w:szCs w:val="28"/>
        </w:rPr>
        <w:t xml:space="preserve">民营经济预计实现增加值27亿元，同比增长20%；预计实现总产值125亿元，同比增长20%，预计实现主营业收入118亿元，同比增长20%，预计上交税金2.5亿元。</w:t>
      </w:r>
    </w:p>
    <w:p>
      <w:pPr>
        <w:ind w:left="0" w:right="0" w:firstLine="560"/>
        <w:spacing w:before="450" w:after="450" w:line="312" w:lineRule="auto"/>
      </w:pPr>
      <w:r>
        <w:rPr>
          <w:rFonts w:ascii="宋体" w:hAnsi="宋体" w:eastAsia="宋体" w:cs="宋体"/>
          <w:color w:val="000"/>
          <w:sz w:val="28"/>
          <w:szCs w:val="28"/>
        </w:rPr>
        <w:t xml:space="preserve">产业集群预计实现销售收入39亿元，同比增长37%。</w:t>
      </w:r>
    </w:p>
    <w:p>
      <w:pPr>
        <w:ind w:left="0" w:right="0" w:firstLine="560"/>
        <w:spacing w:before="450" w:after="450" w:line="312" w:lineRule="auto"/>
      </w:pPr>
      <w:r>
        <w:rPr>
          <w:rFonts w:ascii="宋体" w:hAnsi="宋体" w:eastAsia="宋体" w:cs="宋体"/>
          <w:color w:val="000"/>
          <w:sz w:val="28"/>
          <w:szCs w:val="28"/>
        </w:rPr>
        <w:t xml:space="preserve">工业用电量：预计工业用电量为2.23亿千瓦时。</w:t>
      </w:r>
    </w:p>
    <w:p>
      <w:pPr>
        <w:ind w:left="0" w:right="0" w:firstLine="560"/>
        <w:spacing w:before="450" w:after="450" w:line="312" w:lineRule="auto"/>
      </w:pPr>
      <w:r>
        <w:rPr>
          <w:rFonts w:ascii="宋体" w:hAnsi="宋体" w:eastAsia="宋体" w:cs="宋体"/>
          <w:color w:val="000"/>
          <w:sz w:val="28"/>
          <w:szCs w:val="28"/>
        </w:rPr>
        <w:t xml:space="preserve">二、金属新材料深加工产业集群进展情况</w:t>
      </w:r>
    </w:p>
    <w:p>
      <w:pPr>
        <w:ind w:left="0" w:right="0" w:firstLine="560"/>
        <w:spacing w:before="450" w:after="450" w:line="312" w:lineRule="auto"/>
      </w:pPr>
      <w:r>
        <w:rPr>
          <w:rFonts w:ascii="宋体" w:hAnsi="宋体" w:eastAsia="宋体" w:cs="宋体"/>
          <w:color w:val="000"/>
          <w:sz w:val="28"/>
          <w:szCs w:val="28"/>
        </w:rPr>
        <w:t xml:space="preserve">金麟铁精粉年产500万吨超纯铁产业项目，一期工程年产15万吨的超纯铁生产线建设项目，计划总投资1.8亿元，占地120亩。目前，第一条隧道窑生产线已于3月竣工投产，产品经检测已达到技术要求，并与山东金石集团、**新华集团和山西煤销万德集团三家粉末冶金企业签订了供销合同，产品供不应求。第二条遂道窑生产线也开始建设，预计8月份完工；另2条二次还原铁“钢带炉”生产线正在开工建设，预计9月份完工，完成一期工程的50%，具备年产8万吨二次还原铁的生产能力，可实现销售收入16亿元，达到了压件企业生产加工条件，如果8万吨的二次还原铁全部用于压件加工，按产品平均价格6万元计算，年可实现销售收入48亿元。</w:t>
      </w:r>
    </w:p>
    <w:p>
      <w:pPr>
        <w:ind w:left="0" w:right="0" w:firstLine="560"/>
        <w:spacing w:before="450" w:after="450" w:line="312" w:lineRule="auto"/>
      </w:pPr>
      <w:r>
        <w:rPr>
          <w:rFonts w:ascii="宋体" w:hAnsi="宋体" w:eastAsia="宋体" w:cs="宋体"/>
          <w:color w:val="000"/>
          <w:sz w:val="28"/>
          <w:szCs w:val="28"/>
        </w:rPr>
        <w:t xml:space="preserve">力宝重工集团年产30万吨超纯合金产业项目，一期工程年产1.5万吨超纯合金生产线建设项目，计划总投资4.5亿元，占地400亩，建筑面积8万平方米。目前，主体厂房已基本完工，正在进行地面平整和硬化，以及部分设备的安装调试，预计7月份试生产。办公楼、实验室正在建设之中。项目达产后，年可实现销售收入20亿元。</w:t>
      </w:r>
    </w:p>
    <w:p>
      <w:pPr>
        <w:ind w:left="0" w:right="0" w:firstLine="560"/>
        <w:spacing w:before="450" w:after="450" w:line="312" w:lineRule="auto"/>
      </w:pPr>
      <w:r>
        <w:rPr>
          <w:rFonts w:ascii="宋体" w:hAnsi="宋体" w:eastAsia="宋体" w:cs="宋体"/>
          <w:color w:val="000"/>
          <w:sz w:val="28"/>
          <w:szCs w:val="28"/>
        </w:rPr>
        <w:t xml:space="preserve">金达钛业年产1万吨全流程高品质海绵钛项目。计划总投资21亿元，占地300亩，建筑面积12万平方米，主导产品为高品质海棉钛，项目达产后，预计到2024年，可实现销售收入41亿元。目前，200亩土地已办理完征地手续并挂牌，正在研究办理规划手续。</w:t>
      </w:r>
    </w:p>
    <w:p>
      <w:pPr>
        <w:ind w:left="0" w:right="0" w:firstLine="560"/>
        <w:spacing w:before="450" w:after="450" w:line="312" w:lineRule="auto"/>
      </w:pPr>
      <w:r>
        <w:rPr>
          <w:rFonts w:ascii="宋体" w:hAnsi="宋体" w:eastAsia="宋体" w:cs="宋体"/>
          <w:color w:val="000"/>
          <w:sz w:val="28"/>
          <w:szCs w:val="28"/>
        </w:rPr>
        <w:t xml:space="preserve">正义电力输配电配套设备生产线建设项目。计划总投资1.7亿元，占地122亩。目前，该项目土地已挂牌出让，正在建设之中。</w:t>
      </w:r>
    </w:p>
    <w:p>
      <w:pPr>
        <w:ind w:left="0" w:right="0" w:firstLine="560"/>
        <w:spacing w:before="450" w:after="450" w:line="312" w:lineRule="auto"/>
      </w:pPr>
      <w:r>
        <w:rPr>
          <w:rFonts w:ascii="宋体" w:hAnsi="宋体" w:eastAsia="宋体" w:cs="宋体"/>
          <w:color w:val="000"/>
          <w:sz w:val="28"/>
          <w:szCs w:val="28"/>
        </w:rPr>
        <w:t xml:space="preserve">天翔门窗、宇明波纹管、中山冲压件3个项目均已选址，位于园区主干路东侧。其中：天翔门窗占地50亩，宇明波纹管占地20亩，中山冲压件占地20亩，区政府已召开区长办公会，对3家企业出台了优惠政策，目前3家企业正在办理前期相关手续。</w:t>
      </w:r>
    </w:p>
    <w:p>
      <w:pPr>
        <w:ind w:left="0" w:right="0" w:firstLine="560"/>
        <w:spacing w:before="450" w:after="450" w:line="312" w:lineRule="auto"/>
      </w:pPr>
      <w:r>
        <w:rPr>
          <w:rFonts w:ascii="宋体" w:hAnsi="宋体" w:eastAsia="宋体" w:cs="宋体"/>
          <w:color w:val="000"/>
          <w:sz w:val="28"/>
          <w:szCs w:val="28"/>
        </w:rPr>
        <w:t xml:space="preserve">三、高科技电子产业集群进展情况</w:t>
      </w:r>
    </w:p>
    <w:p>
      <w:pPr>
        <w:ind w:left="0" w:right="0" w:firstLine="560"/>
        <w:spacing w:before="450" w:after="450" w:line="312" w:lineRule="auto"/>
      </w:pPr>
      <w:r>
        <w:rPr>
          <w:rFonts w:ascii="宋体" w:hAnsi="宋体" w:eastAsia="宋体" w:cs="宋体"/>
          <w:color w:val="000"/>
          <w:sz w:val="28"/>
          <w:szCs w:val="28"/>
        </w:rPr>
        <w:t xml:space="preserve">高科技电子产业集群，计划总投资23亿元，占地面积1.18平方公里，建筑面积45万平方米，主导产品为高科技电源。项目建成达产后，可实现销售收入28.8亿元，预计2024年可实现销售收入100亿元。目前，已完成土地审批、出让手续，正在办理规划手续。航天电源科技精品城6万平方米主体厂房正在建设之中，已完成主体框架。与航天二院组建事宜正在进一步洽谈中。</w:t>
      </w:r>
    </w:p>
    <w:p>
      <w:pPr>
        <w:ind w:left="0" w:right="0" w:firstLine="560"/>
        <w:spacing w:before="450" w:after="450" w:line="312" w:lineRule="auto"/>
      </w:pPr>
      <w:r>
        <w:rPr>
          <w:rFonts w:ascii="宋体" w:hAnsi="宋体" w:eastAsia="宋体" w:cs="宋体"/>
          <w:color w:val="000"/>
          <w:sz w:val="28"/>
          <w:szCs w:val="28"/>
        </w:rPr>
        <w:t xml:space="preserve">四、工业项目推进情况</w:t>
      </w:r>
    </w:p>
    <w:p>
      <w:pPr>
        <w:ind w:left="0" w:right="0" w:firstLine="560"/>
        <w:spacing w:before="450" w:after="450" w:line="312" w:lineRule="auto"/>
      </w:pPr>
      <w:r>
        <w:rPr>
          <w:rFonts w:ascii="宋体" w:hAnsi="宋体" w:eastAsia="宋体" w:cs="宋体"/>
          <w:color w:val="000"/>
          <w:sz w:val="28"/>
          <w:szCs w:val="28"/>
        </w:rPr>
        <w:t xml:space="preserve">1、**金达钛业有限责任公司年产1万吨全流程高品质海绵钛项目，目前正在办理土地、环评批复等手续。</w:t>
      </w:r>
    </w:p>
    <w:p>
      <w:pPr>
        <w:ind w:left="0" w:right="0" w:firstLine="560"/>
        <w:spacing w:before="450" w:after="450" w:line="312" w:lineRule="auto"/>
      </w:pPr>
      <w:r>
        <w:rPr>
          <w:rFonts w:ascii="宋体" w:hAnsi="宋体" w:eastAsia="宋体" w:cs="宋体"/>
          <w:color w:val="000"/>
          <w:sz w:val="28"/>
          <w:szCs w:val="28"/>
        </w:rPr>
        <w:t xml:space="preserve">2、**力宝重工集团有限公司年产1.5万吨超纯合金新材料产业化建设项目，四个主体厂房的土建工程、钢构已快完工，已购置关键设备进厂安装、调试，预计7月份试生产，办公楼、实验室正在建设之中。</w:t>
      </w:r>
    </w:p>
    <w:p>
      <w:pPr>
        <w:ind w:left="0" w:right="0" w:firstLine="560"/>
        <w:spacing w:before="450" w:after="450" w:line="312" w:lineRule="auto"/>
      </w:pPr>
      <w:r>
        <w:rPr>
          <w:rFonts w:ascii="宋体" w:hAnsi="宋体" w:eastAsia="宋体" w:cs="宋体"/>
          <w:color w:val="000"/>
          <w:sz w:val="28"/>
          <w:szCs w:val="28"/>
        </w:rPr>
        <w:t xml:space="preserve">3、航天长峰**电源有限公司年产民品电源120万台，销售部主体厂房已基本竣工，生产车间主体厂房正建设之中，部分设备已订购，20万平方米工业地产项目已完成规划设计，办理完土地审批、出让手续，正在进行土地平整，计划2024年3季度开工建设。</w:t>
      </w:r>
    </w:p>
    <w:p>
      <w:pPr>
        <w:ind w:left="0" w:right="0" w:firstLine="560"/>
        <w:spacing w:before="450" w:after="450" w:line="312" w:lineRule="auto"/>
      </w:pPr>
      <w:r>
        <w:rPr>
          <w:rFonts w:ascii="宋体" w:hAnsi="宋体" w:eastAsia="宋体" w:cs="宋体"/>
          <w:color w:val="000"/>
          <w:sz w:val="28"/>
          <w:szCs w:val="28"/>
        </w:rPr>
        <w:t xml:space="preserve">4、新开工10亿元项目1个（电源年产30万台军品电源）正在建设中，新开工（金达、正义电力、华兴粮食）的3个项目正在办理前期手续；在建（力宝、电源、重型机器、君廷、北重、宏宇、龙源）7个项目均已开工，正在加紧建设。</w:t>
      </w:r>
    </w:p>
    <w:p>
      <w:pPr>
        <w:ind w:left="0" w:right="0" w:firstLine="560"/>
        <w:spacing w:before="450" w:after="450" w:line="312" w:lineRule="auto"/>
      </w:pPr>
      <w:r>
        <w:rPr>
          <w:rFonts w:ascii="宋体" w:hAnsi="宋体" w:eastAsia="宋体" w:cs="宋体"/>
          <w:color w:val="000"/>
          <w:sz w:val="28"/>
          <w:szCs w:val="28"/>
        </w:rPr>
        <w:t xml:space="preserve">五、下半年重点工作</w:t>
      </w:r>
    </w:p>
    <w:p>
      <w:pPr>
        <w:ind w:left="0" w:right="0" w:firstLine="560"/>
        <w:spacing w:before="450" w:after="450" w:line="312" w:lineRule="auto"/>
      </w:pPr>
      <w:r>
        <w:rPr>
          <w:rFonts w:ascii="宋体" w:hAnsi="宋体" w:eastAsia="宋体" w:cs="宋体"/>
          <w:color w:val="000"/>
          <w:sz w:val="28"/>
          <w:szCs w:val="28"/>
        </w:rPr>
        <w:t xml:space="preserve">一是加大集群企业项目推进力度。对项目建设进行跟踪服务，对已签约的项目要加快落地，对已开工的项目要加快推进，及时协调解决项目建设中的遇到的问题和困难，确保项目按计划竣工、生产。</w:t>
      </w:r>
    </w:p>
    <w:p>
      <w:pPr>
        <w:ind w:left="0" w:right="0" w:firstLine="560"/>
        <w:spacing w:before="450" w:after="450" w:line="312" w:lineRule="auto"/>
      </w:pPr>
      <w:r>
        <w:rPr>
          <w:rFonts w:ascii="宋体" w:hAnsi="宋体" w:eastAsia="宋体" w:cs="宋体"/>
          <w:color w:val="000"/>
          <w:sz w:val="28"/>
          <w:szCs w:val="28"/>
        </w:rPr>
        <w:t xml:space="preserve">二是加强产业链的招商引资力度。通过“以项目招商、以商招商”，充分发挥企业招商的积极性，把产业链建设作为全区经济工作的重中之重，举全区之力，政企互动，攻坚克难，保证产业集群做大做强。</w:t>
      </w:r>
    </w:p>
    <w:p>
      <w:pPr>
        <w:ind w:left="0" w:right="0" w:firstLine="560"/>
        <w:spacing w:before="450" w:after="450" w:line="312" w:lineRule="auto"/>
      </w:pPr>
      <w:r>
        <w:rPr>
          <w:rFonts w:ascii="宋体" w:hAnsi="宋体" w:eastAsia="宋体" w:cs="宋体"/>
          <w:color w:val="000"/>
          <w:sz w:val="28"/>
          <w:szCs w:val="28"/>
        </w:rPr>
        <w:t xml:space="preserve">三是加快推进产业集群建设。重点培育金属新材料深加工产业集群和高科技电子产业两个产业集群，完成工业区2024年基础设施建设规划目标，实现工业区企业入驻要素保障，做好电源公司电子产业承接基地20万平方米标准化厂房规划设计，争取年内开工建设。同时吸引上下游主要配套厂家入驻。</w:t>
      </w:r>
    </w:p>
    <w:p>
      <w:pPr>
        <w:ind w:left="0" w:right="0" w:firstLine="560"/>
        <w:spacing w:before="450" w:after="450" w:line="312" w:lineRule="auto"/>
      </w:pPr>
      <w:r>
        <w:rPr>
          <w:rFonts w:ascii="宋体" w:hAnsi="宋体" w:eastAsia="宋体" w:cs="宋体"/>
          <w:color w:val="000"/>
          <w:sz w:val="28"/>
          <w:szCs w:val="28"/>
        </w:rPr>
        <w:t xml:space="preserve">四是创新融资方式加大融资力度。多渠道、多方位为企业生产和项目建设强化资金保障，积极争取国家、省、市专项资金，加大银企对接，调动各类金融机构积极性，解决企业融资困难。</w:t>
      </w:r>
    </w:p>
    <w:p>
      <w:pPr>
        <w:ind w:left="0" w:right="0" w:firstLine="560"/>
        <w:spacing w:before="450" w:after="450" w:line="312" w:lineRule="auto"/>
      </w:pPr>
      <w:r>
        <w:rPr>
          <w:rFonts w:ascii="宋体" w:hAnsi="宋体" w:eastAsia="宋体" w:cs="宋体"/>
          <w:color w:val="000"/>
          <w:sz w:val="28"/>
          <w:szCs w:val="28"/>
        </w:rPr>
        <w:t xml:space="preserve">五是加强调度抓好经济运行。加强经济运行监测与跟踪服务工作，密切关注企业生产经营状况和经济运行走势，做好企业监测，定期深入企业开展调研，及时准确把握经济运行动态，协调解决企业生产经营和运行当中的困难和问题，确保时间和指标任务进度保持同步。</w:t>
      </w:r>
    </w:p>
    <w:p>
      <w:pPr>
        <w:ind w:left="0" w:right="0" w:firstLine="560"/>
        <w:spacing w:before="450" w:after="450" w:line="312" w:lineRule="auto"/>
      </w:pPr>
      <w:r>
        <w:rPr>
          <w:rFonts w:ascii="宋体" w:hAnsi="宋体" w:eastAsia="宋体" w:cs="宋体"/>
          <w:color w:val="000"/>
          <w:sz w:val="28"/>
          <w:szCs w:val="28"/>
        </w:rPr>
        <w:t xml:space="preserve">六是加大用电指标协调力度。争取尽快解决工业用电交叉混乱问题，进一步与市经信委和市供电公司深入沟通协调，合理确定我区工业用电统计口径，确保我区工业用电量数据准确。</w:t>
      </w:r>
    </w:p>
    <w:p>
      <w:pPr>
        <w:ind w:left="0" w:right="0" w:firstLine="560"/>
        <w:spacing w:before="450" w:after="450" w:line="312" w:lineRule="auto"/>
      </w:pPr>
      <w:r>
        <w:rPr>
          <w:rFonts w:ascii="宋体" w:hAnsi="宋体" w:eastAsia="宋体" w:cs="宋体"/>
          <w:color w:val="000"/>
          <w:sz w:val="28"/>
          <w:szCs w:val="28"/>
        </w:rPr>
        <w:t xml:space="preserve">七是加大安全生产工作力度。督促所属企业健全完善重点、危险部位应急预案，强化日常安全隐患排查，确保企业安全生产平稳。</w:t>
      </w:r>
    </w:p>
    <w:p>
      <w:pPr>
        <w:ind w:left="0" w:right="0" w:firstLine="560"/>
        <w:spacing w:before="450" w:after="450" w:line="312" w:lineRule="auto"/>
      </w:pPr>
      <w:r>
        <w:rPr>
          <w:rFonts w:ascii="黑体" w:hAnsi="黑体" w:eastAsia="黑体" w:cs="黑体"/>
          <w:color w:val="000000"/>
          <w:sz w:val="36"/>
          <w:szCs w:val="36"/>
          <w:b w:val="1"/>
          <w:bCs w:val="1"/>
        </w:rPr>
        <w:t xml:space="preserve">第二篇：经信局工作总结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自****年*月份到至今，我来到**局工作已有半年多的时间了，在这半年多的时间里，在局领导和同事的关心和帮助下，我各方面都取得了较大的进步，现将这半年的工作总结如下：</w:t>
      </w:r>
    </w:p>
    <w:p>
      <w:pPr>
        <w:ind w:left="0" w:right="0" w:firstLine="560"/>
        <w:spacing w:before="450" w:after="450" w:line="312" w:lineRule="auto"/>
      </w:pPr>
      <w:r>
        <w:rPr>
          <w:rFonts w:ascii="宋体" w:hAnsi="宋体" w:eastAsia="宋体" w:cs="宋体"/>
          <w:color w:val="000"/>
          <w:sz w:val="28"/>
          <w:szCs w:val="28"/>
        </w:rPr>
        <w:t xml:space="preserve">一、本职工作逐步胜任</w:t>
      </w:r>
    </w:p>
    <w:p>
      <w:pPr>
        <w:ind w:left="0" w:right="0" w:firstLine="560"/>
        <w:spacing w:before="450" w:after="450" w:line="312" w:lineRule="auto"/>
      </w:pPr>
      <w:r>
        <w:rPr>
          <w:rFonts w:ascii="宋体" w:hAnsi="宋体" w:eastAsia="宋体" w:cs="宋体"/>
          <w:color w:val="000"/>
          <w:sz w:val="28"/>
          <w:szCs w:val="28"/>
        </w:rPr>
        <w:t xml:space="preserve">在半年的实习期，在领导和同事们的共同帮助下，我对**局的职能地位有了更深的了解，对自己的本职工作也有了全面的掌握。</w:t>
      </w:r>
    </w:p>
    <w:p>
      <w:pPr>
        <w:ind w:left="0" w:right="0" w:firstLine="560"/>
        <w:spacing w:before="450" w:after="450" w:line="312" w:lineRule="auto"/>
      </w:pPr>
      <w:r>
        <w:rPr>
          <w:rFonts w:ascii="宋体" w:hAnsi="宋体" w:eastAsia="宋体" w:cs="宋体"/>
          <w:color w:val="000"/>
          <w:sz w:val="28"/>
          <w:szCs w:val="28"/>
        </w:rPr>
        <w:t xml:space="preserve">首先是了解、掌握我区规模以上工业的运行情况。我的主要工作是配合局长及股长做好我区规模以上工业企业的运行情况，及时分析运行存在的问题。同时配合股长完成每个月规模以上工业企业经济指标的汇总及分析存在的问题，并及时向领导汇报，让领导尽量能全面、准确地了解和掌握近期工业运行的实际情况，为解决问题作出科学的、正确的决策。同时我还配合股长做《元宝山工业》的出版及整理木材行业协会的一些材料等工作。其次理论联系实际，做好行业的调研工作，根据领导的安排，我陪领导实地走访了我区木材加工、水泥及物流园区等企业，对我区各个行业的现状有了更深一步的了解，也更明确了自身工作的职责。</w:t>
      </w:r>
    </w:p>
    <w:p>
      <w:pPr>
        <w:ind w:left="0" w:right="0" w:firstLine="560"/>
        <w:spacing w:before="450" w:after="450" w:line="312" w:lineRule="auto"/>
      </w:pPr>
      <w:r>
        <w:rPr>
          <w:rFonts w:ascii="宋体" w:hAnsi="宋体" w:eastAsia="宋体" w:cs="宋体"/>
          <w:color w:val="000"/>
          <w:sz w:val="28"/>
          <w:szCs w:val="28"/>
        </w:rPr>
        <w:t xml:space="preserve">第三是勤学苦练。作为一个新人，我本着刻苦努力的精神，虚心向领导和同事们请教，通过多学、多问、多练，不断提高自己，让自己尽快进入角色。领导交办的每一项工作，分清轻重缓急，科学安排时间，按时、按质、按量完成任务。为领导和同事减轻一些负担。</w:t>
      </w:r>
    </w:p>
    <w:p>
      <w:pPr>
        <w:ind w:left="0" w:right="0" w:firstLine="560"/>
        <w:spacing w:before="450" w:after="450" w:line="312" w:lineRule="auto"/>
      </w:pPr>
      <w:r>
        <w:rPr>
          <w:rFonts w:ascii="宋体" w:hAnsi="宋体" w:eastAsia="宋体" w:cs="宋体"/>
          <w:color w:val="000"/>
          <w:sz w:val="28"/>
          <w:szCs w:val="28"/>
        </w:rPr>
        <w:t xml:space="preserve">二、是思想素质不断提高</w:t>
      </w:r>
    </w:p>
    <w:p>
      <w:pPr>
        <w:ind w:left="0" w:right="0" w:firstLine="560"/>
        <w:spacing w:before="450" w:after="450" w:line="312" w:lineRule="auto"/>
      </w:pPr>
      <w:r>
        <w:rPr>
          <w:rFonts w:ascii="宋体" w:hAnsi="宋体" w:eastAsia="宋体" w:cs="宋体"/>
          <w:color w:val="000"/>
          <w:sz w:val="28"/>
          <w:szCs w:val="28"/>
        </w:rPr>
        <w:t xml:space="preserve">在经贸局工作的这半年以来，得益于领导对思想教育的重视和扎实的工作，我的思想素质得到了进一步的提高。自从我来到经贸局，局里开展了企业培训、创先争优等一系列活动，从这些活动中让我受益匪浅。</w:t>
      </w:r>
    </w:p>
    <w:p>
      <w:pPr>
        <w:ind w:left="0" w:right="0" w:firstLine="560"/>
        <w:spacing w:before="450" w:after="450" w:line="312" w:lineRule="auto"/>
      </w:pPr>
      <w:r>
        <w:rPr>
          <w:rFonts w:ascii="宋体" w:hAnsi="宋体" w:eastAsia="宋体" w:cs="宋体"/>
          <w:color w:val="000"/>
          <w:sz w:val="28"/>
          <w:szCs w:val="28"/>
        </w:rPr>
        <w:t xml:space="preserve">在这半年里，我自我感觉提高很明显，但同时存在的不足也是显而易见的，比如工作中主动性不够，创新能力不强，吃苦耐劳精神不足等，在今后的工作中，我一定注意这些问题，努力弥补自身存在的不足，不断改进，不断提高，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第三篇：经信局的工作总结</w:t>
      </w:r>
    </w:p>
    <w:p>
      <w:pPr>
        <w:ind w:left="0" w:right="0" w:firstLine="560"/>
        <w:spacing w:before="450" w:after="450" w:line="312" w:lineRule="auto"/>
      </w:pPr>
      <w:r>
        <w:rPr>
          <w:rFonts w:ascii="宋体" w:hAnsi="宋体" w:eastAsia="宋体" w:cs="宋体"/>
          <w:color w:val="000"/>
          <w:sz w:val="28"/>
          <w:szCs w:val="28"/>
        </w:rPr>
        <w:t xml:space="preserve">20xx年，经信局领导班子紧密团结在县委县政府的坚强领导下，狠抓落实，务实创新，认真落实县委十一届五次全体（扩大）会议精神，紧密围绕“主动适应新常态，稳中求进促发展，全力打赢全面建成小康社会攻坚战”的发展主题，深入贯彻全县“一体两翼、三抓三促、四个全面”战略决策，在工业经济和信息化工作转型发展、绿色发展和创新发展上取得了新的突破。</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（一）主要指标快速增长。规模以上工业总产值实现718.73亿元，增长14.89%。工业用电量8.17亿千瓦时，同比上升2.79%。</w:t>
      </w:r>
    </w:p>
    <w:p>
      <w:pPr>
        <w:ind w:left="0" w:right="0" w:firstLine="560"/>
        <w:spacing w:before="450" w:after="450" w:line="312" w:lineRule="auto"/>
      </w:pPr>
      <w:r>
        <w:rPr>
          <w:rFonts w:ascii="宋体" w:hAnsi="宋体" w:eastAsia="宋体" w:cs="宋体"/>
          <w:color w:val="000"/>
          <w:sz w:val="28"/>
          <w:szCs w:val="28"/>
        </w:rPr>
        <w:t xml:space="preserve">（二）主导产业集聚发展。酿酒食品、纺织服装、电子电器、机械加工、塑膜材料五大行业，分别完成规模以上产值178.86亿元、91.72亿元、79.3亿元、86.41亿元和66.83亿元，合计427.92亿元，占全部规模以上工业产值的77.12%，分别同比增长17.85%、20.68%、13.1%、19.5%和16.4%，“2+1”新兴特色产业完成规模以上工业产值232.53亿元，占规模以上工业产值的32.35%。</w:t>
      </w:r>
    </w:p>
    <w:p>
      <w:pPr>
        <w:ind w:left="0" w:right="0" w:firstLine="560"/>
        <w:spacing w:before="450" w:after="450" w:line="312" w:lineRule="auto"/>
      </w:pPr>
      <w:r>
        <w:rPr>
          <w:rFonts w:ascii="宋体" w:hAnsi="宋体" w:eastAsia="宋体" w:cs="宋体"/>
          <w:color w:val="000"/>
          <w:sz w:val="28"/>
          <w:szCs w:val="28"/>
        </w:rPr>
        <w:t xml:space="preserve">（三）企业培育卓有成效。新增规模企业共59家，完成全年目标107.27%。我县96户市500强企业实现开票销售80.18亿元，同比增长29.97%。培育年新增销售收入5000万元以上新增长点20个。建一机床、缤纷**完成股改，缤纷**已于E板上市。格立特电子已成功在E版上市并融资超3034万元。完成兼并重组7户，完成目标100%。</w:t>
      </w:r>
    </w:p>
    <w:p>
      <w:pPr>
        <w:ind w:left="0" w:right="0" w:firstLine="560"/>
        <w:spacing w:before="450" w:after="450" w:line="312" w:lineRule="auto"/>
      </w:pPr>
      <w:r>
        <w:rPr>
          <w:rFonts w:ascii="宋体" w:hAnsi="宋体" w:eastAsia="宋体" w:cs="宋体"/>
          <w:color w:val="000"/>
          <w:sz w:val="28"/>
          <w:szCs w:val="28"/>
        </w:rPr>
        <w:t xml:space="preserve">（四）企业创新持续开展。完成市级企业技术中心2个，省级企业技术中心1个，市级以上新产品21个。新认定三星级数字企业20户；省级四星、五星级数字企业共13户。金锁镇小企业创业基地成功创建省级小企业创业示范基地，太平镇小企业创业基地成功创建省级重点培育小企业创业基地。**翎焰智能科技荣获**省创新创业大赛二等奖，获**银行授信300万元，为我市唯一一家入围及获奖企业；艾格森数控申报的“专精特新”产品，入库省中小企业“专精特新”；苏微食品的“苏微牌”地道蚕豆和快乐锅巴成功入围长三角名优食品；精准化创业工作我县上报xx家企业待专业评审认定；获认定绿色示范企业3户。新增市级管理创新优秀企业和示范企业4户。新增省级两化融合示范试点企业3户，市级两化融合示范试点企业4户。</w:t>
      </w:r>
    </w:p>
    <w:p>
      <w:pPr>
        <w:ind w:left="0" w:right="0" w:firstLine="560"/>
        <w:spacing w:before="450" w:after="450" w:line="312" w:lineRule="auto"/>
      </w:pPr>
      <w:r>
        <w:rPr>
          <w:rFonts w:ascii="宋体" w:hAnsi="宋体" w:eastAsia="宋体" w:cs="宋体"/>
          <w:color w:val="000"/>
          <w:sz w:val="28"/>
          <w:szCs w:val="28"/>
        </w:rPr>
        <w:t xml:space="preserve">（五）乡镇集中区优化发展。着力提高标准化厂房入驻率、配套率，引导鼓励乡镇以招商引资和全民创业的配套缓解高空置率问题，以基础配套实施的建设来吸引客商和创业实体进驻标准化厂房，2024-**年，我县各乡镇工业集中区共竣工标准化厂房474栋，总面积435万平方米。道路、供电、自来水、排水及场地基本配套到位，厂房利用294.75万平方米，利用率67.76%。</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整合完善政策。出台《20xx年新型工业化发展的实施意见》，提高政策扶持的含金量和针对性，突出鼓励扶持企业规模晋档、技术改造、节能降耗、科技创新、品牌建设，引导企业做大做强。完善乡镇工业项目集中考核办法，加大对厂房入驻率、配套率、入驻企业相关经济指标考核的权重。</w:t>
      </w:r>
    </w:p>
    <w:p>
      <w:pPr>
        <w:ind w:left="0" w:right="0" w:firstLine="560"/>
        <w:spacing w:before="450" w:after="450" w:line="312" w:lineRule="auto"/>
      </w:pPr>
      <w:r>
        <w:rPr>
          <w:rFonts w:ascii="宋体" w:hAnsi="宋体" w:eastAsia="宋体" w:cs="宋体"/>
          <w:color w:val="000"/>
          <w:sz w:val="28"/>
          <w:szCs w:val="28"/>
        </w:rPr>
        <w:t xml:space="preserve">（二）主攻招商引资。局党委高度重视，把招商引资工作列入局重中之重的事工作来抓。在县分管领导的大力领导和支持下，我局创新工作方法，强化服务理念，注重沟通协调，通过努力，我局的招商引资工作有了新的突破。签约投资5000万元手机触摸屏项目1个，12月份准备开工。</w:t>
      </w:r>
    </w:p>
    <w:p>
      <w:pPr>
        <w:ind w:left="0" w:right="0" w:firstLine="560"/>
        <w:spacing w:before="450" w:after="450" w:line="312" w:lineRule="auto"/>
      </w:pPr>
      <w:r>
        <w:rPr>
          <w:rFonts w:ascii="宋体" w:hAnsi="宋体" w:eastAsia="宋体" w:cs="宋体"/>
          <w:color w:val="000"/>
          <w:sz w:val="28"/>
          <w:szCs w:val="28"/>
        </w:rPr>
        <w:t xml:space="preserve">（三）优化企业服务。实施重点企业问题调研和定期会办制度，研究解决企业存在的困难和问题；对511工程重点企业，推动目标责任化、责任项目化，以重大项目建设深入推动兼并重组、技术改造；积极组织企业参加专题培训会、企业诊断会和银企洽谈会、**产品质量万里行等多项活动；加大对重点企业经济运行的监测分析，组织开展建材、包装制品、软件产品等行业地产品供需对接会；深入企业辅导申报，全年为企业对上争取技术改造、两化融合、中小企业发展等省市工业转型发展引导资金共计430万元。</w:t>
      </w:r>
    </w:p>
    <w:p>
      <w:pPr>
        <w:ind w:left="0" w:right="0" w:firstLine="560"/>
        <w:spacing w:before="450" w:after="450" w:line="312" w:lineRule="auto"/>
      </w:pPr>
      <w:r>
        <w:rPr>
          <w:rFonts w:ascii="宋体" w:hAnsi="宋体" w:eastAsia="宋体" w:cs="宋体"/>
          <w:color w:val="000"/>
          <w:sz w:val="28"/>
          <w:szCs w:val="28"/>
        </w:rPr>
        <w:t xml:space="preserve">（四）着力技改和节能。技改工作：20xx年我县实施“千企技改千万投资”项目60个，项目均已正常开展，1-12月份完成投资39.949亿元，占当年计划投资120.36%，已有**永达电源股份有限公司、**宝时达动力科技有限公司等竣工项目50个；共计实施省市重点项目17个，1-12月份完成投资24.xx亿元，完成计划126；实施工业再造项目38个，1-12月份投资29.796亿元，完成计划119.2%。节能工作：实施节能与循环经济7个，目前均已竣工，完成任务140%；实施清洁生产审核企业2户，企业才均已上报，等待市里考核验收；淘汰落后高耗能设备230台套，完成任务460%。</w:t>
      </w:r>
    </w:p>
    <w:p>
      <w:pPr>
        <w:ind w:left="0" w:right="0" w:firstLine="560"/>
        <w:spacing w:before="450" w:after="450" w:line="312" w:lineRule="auto"/>
      </w:pPr>
      <w:r>
        <w:rPr>
          <w:rFonts w:ascii="宋体" w:hAnsi="宋体" w:eastAsia="宋体" w:cs="宋体"/>
          <w:color w:val="000"/>
          <w:sz w:val="28"/>
          <w:szCs w:val="28"/>
        </w:rPr>
        <w:t xml:space="preserve">（五）推进互联网+创业。以组织领导、政策引导、载体建设、资金扶持、业务培训、强化考核为手段，大力推进互联网和全民创业的融合，20xx年，全县新增入园项目245个，完成目标任务的101.24%；全县“金种子”网络创业大赛网店报名数1423个，完成目标任务的118.58%。缤纷**发展取得新突破，成功在上海股权交易中心E版上市。</w:t>
      </w:r>
    </w:p>
    <w:p>
      <w:pPr>
        <w:ind w:left="0" w:right="0" w:firstLine="560"/>
        <w:spacing w:before="450" w:after="450" w:line="312" w:lineRule="auto"/>
      </w:pPr>
      <w:r>
        <w:rPr>
          <w:rFonts w:ascii="宋体" w:hAnsi="宋体" w:eastAsia="宋体" w:cs="宋体"/>
          <w:color w:val="000"/>
          <w:sz w:val="28"/>
          <w:szCs w:val="28"/>
        </w:rPr>
        <w:t xml:space="preserve">（六）加强信用体系建设。20xx年信用体系建设以平台建设为依托，以制度建设为保障，以信息应用为方向，实现平台项目验收运维稳定、制度建设逐渐完善、信息应用成效不断凸显。截至目前，累计归集54家部门和单位的信用信息736万余条，出台政府层面的文件11份，信用办层面的文件13份，其他各部门和单位的应用制度44份。信用承诺使用6.1万条，信用信息查询报告出具5706份，信用报告出具488份，均大幅度完成全面目标。</w:t>
      </w:r>
    </w:p>
    <w:p>
      <w:pPr>
        <w:ind w:left="0" w:right="0" w:firstLine="560"/>
        <w:spacing w:before="450" w:after="450" w:line="312" w:lineRule="auto"/>
      </w:pPr>
      <w:r>
        <w:rPr>
          <w:rFonts w:ascii="宋体" w:hAnsi="宋体" w:eastAsia="宋体" w:cs="宋体"/>
          <w:color w:val="000"/>
          <w:sz w:val="28"/>
          <w:szCs w:val="28"/>
        </w:rPr>
        <w:t xml:space="preserve">另外，我们还在“三严三实”、基层党建、国家卫生县城创建、信访稳定、安全生产、综治、策应扶持、企业遗留问题处置等方面做了大量工作，取得了较好成效。</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企业运行质态不高。大企业少，支撑作用不强，我县90%工业企业属于传统产业，产业层次低，产业链不长，食品机械、电子行业的研发水平不高，没有大的成套设备制造和高端的电子产品制造企业，纺织服装、食品加工等传统行业缺技术、缺品牌，企业实力和产品档次都较低，造成我县项目的层次也较低，更有部分大企业开票销售下滑严重,如首义薄膜、金腾裕，开票销售同比下降超50%。</w:t>
      </w:r>
    </w:p>
    <w:p>
      <w:pPr>
        <w:ind w:left="0" w:right="0" w:firstLine="560"/>
        <w:spacing w:before="450" w:after="450" w:line="312" w:lineRule="auto"/>
      </w:pPr>
      <w:r>
        <w:rPr>
          <w:rFonts w:ascii="宋体" w:hAnsi="宋体" w:eastAsia="宋体" w:cs="宋体"/>
          <w:color w:val="000"/>
          <w:sz w:val="28"/>
          <w:szCs w:val="28"/>
        </w:rPr>
        <w:t xml:space="preserve">（二）企业运营压力较大。企业面临成本上升和淘汰落后产能双重压力，企业运营困难加大。食品加工等部分行业由于原材料、工人工资的上涨压缩了企业的利润空间，产品销售难度仍然较大，其中酿酒食品行业，由于国内环境影响，酒类市场较去年竞争更加激烈，高档白酒市场需求锐减，行业产值增长速度锐减；传统机床等产品市场需求减弱，部分企业技改投入不重视，产品缺乏市场竞争力；金属、水泥、蓄电池等行业受淘汰落后产能的束缚，生产能力受到很大限制。</w:t>
      </w:r>
    </w:p>
    <w:p>
      <w:pPr>
        <w:ind w:left="0" w:right="0" w:firstLine="560"/>
        <w:spacing w:before="450" w:after="450" w:line="312" w:lineRule="auto"/>
      </w:pPr>
      <w:r>
        <w:rPr>
          <w:rFonts w:ascii="宋体" w:hAnsi="宋体" w:eastAsia="宋体" w:cs="宋体"/>
          <w:color w:val="000"/>
          <w:sz w:val="28"/>
          <w:szCs w:val="28"/>
        </w:rPr>
        <w:t xml:space="preserve">（三）企业发展要素匮乏。部分企业依然缺乏资金、用工、土地等要素资源。企业融资渠道有限、专业技术人员极其短缺、用工成本增加。同时受经济大环境影响，原材料价格、工人工资的上升给企业带来越来越大的压力，部分企业销售、利润下降，资本金大幅度减少，企业已很难提取更多的资金用于技改，大部分企业尤其是中小企业技改资金紧张。甚至一些企业暂时取消技改计划。物流问题，产业链不配套问题。</w:t>
      </w:r>
    </w:p>
    <w:p>
      <w:pPr>
        <w:ind w:left="0" w:right="0" w:firstLine="560"/>
        <w:spacing w:before="450" w:after="450" w:line="312" w:lineRule="auto"/>
      </w:pPr>
      <w:r>
        <w:rPr>
          <w:rFonts w:ascii="宋体" w:hAnsi="宋体" w:eastAsia="宋体" w:cs="宋体"/>
          <w:color w:val="000"/>
          <w:sz w:val="28"/>
          <w:szCs w:val="28"/>
        </w:rPr>
        <w:t xml:space="preserve">此外，部分企业家中还存在创新创业意识不强，管理不规范，小富即安，满足现状等问题。</w:t>
      </w:r>
    </w:p>
    <w:p>
      <w:pPr>
        <w:ind w:left="0" w:right="0" w:firstLine="560"/>
        <w:spacing w:before="450" w:after="450" w:line="312" w:lineRule="auto"/>
      </w:pPr>
      <w:r>
        <w:rPr>
          <w:rFonts w:ascii="黑体" w:hAnsi="黑体" w:eastAsia="黑体" w:cs="黑体"/>
          <w:color w:val="000000"/>
          <w:sz w:val="36"/>
          <w:szCs w:val="36"/>
          <w:b w:val="1"/>
          <w:bCs w:val="1"/>
        </w:rPr>
        <w:t xml:space="preserve">第四篇：经信局经济工作总结专题</w:t>
      </w:r>
    </w:p>
    <w:p>
      <w:pPr>
        <w:ind w:left="0" w:right="0" w:firstLine="560"/>
        <w:spacing w:before="450" w:after="450" w:line="312" w:lineRule="auto"/>
      </w:pPr>
      <w:r>
        <w:rPr>
          <w:rFonts w:ascii="宋体" w:hAnsi="宋体" w:eastAsia="宋体" w:cs="宋体"/>
          <w:color w:val="000"/>
          <w:sz w:val="28"/>
          <w:szCs w:val="28"/>
        </w:rPr>
        <w:t xml:space="preserve">经信局经济工作总结</w:t>
      </w:r>
    </w:p>
    <w:p>
      <w:pPr>
        <w:ind w:left="0" w:right="0" w:firstLine="560"/>
        <w:spacing w:before="450" w:after="450" w:line="312" w:lineRule="auto"/>
      </w:pPr>
      <w:r>
        <w:rPr>
          <w:rFonts w:ascii="宋体" w:hAnsi="宋体" w:eastAsia="宋体" w:cs="宋体"/>
          <w:color w:val="000"/>
          <w:sz w:val="28"/>
          <w:szCs w:val="28"/>
        </w:rPr>
        <w:t xml:space="preserve">20**年，全市经济和信息化系统在市委、市政府的正确领导下，认真贯彻落实党的十八大精神，坚持以加快转变经济发展方式为主线，以推进经济结构战略性调整为主攻方向，以加强作风建设为重要保障，着力强化经济运行监测，着力做强做大民营企业，着力推动两化深度融合，推动全市工业商贸经济实现了平稳健康发展。全市共完成规模以上工业增加值3652.82亿元，增长12.7%，增速在珠三角排第四位。实现社会消费品零售总额2264.1亿元，增长12.1％。制造业投资总量达到858.47亿元，增长14.6%。其中，工业技术改造投资240亿元。佛山市获得“中国十大智慧城市”、“中国智慧城市推进杰出成就奖”等荣誉。</w:t>
      </w:r>
    </w:p>
    <w:p>
      <w:pPr>
        <w:ind w:left="0" w:right="0" w:firstLine="560"/>
        <w:spacing w:before="450" w:after="450" w:line="312" w:lineRule="auto"/>
      </w:pPr>
      <w:r>
        <w:rPr>
          <w:rFonts w:ascii="宋体" w:hAnsi="宋体" w:eastAsia="宋体" w:cs="宋体"/>
          <w:color w:val="000"/>
          <w:sz w:val="28"/>
          <w:szCs w:val="28"/>
        </w:rPr>
        <w:t xml:space="preserve">一、服务扶持企业加快发展</w:t>
      </w:r>
    </w:p>
    <w:p>
      <w:pPr>
        <w:ind w:left="0" w:right="0" w:firstLine="560"/>
        <w:spacing w:before="450" w:after="450" w:line="312" w:lineRule="auto"/>
      </w:pPr>
      <w:r>
        <w:rPr>
          <w:rFonts w:ascii="宋体" w:hAnsi="宋体" w:eastAsia="宋体" w:cs="宋体"/>
          <w:color w:val="000"/>
          <w:sz w:val="28"/>
          <w:szCs w:val="28"/>
        </w:rPr>
        <w:t xml:space="preserve">鼓励大型骨干企业做强做大。率先出台扶持民营企业跨越发展的实施方案和扶持政策，全面摸查大型骨干企业情况，选定45家重点培育对象。成立推动民营企业跨越发展联席会议，采取“一企一策”的方式，帮助企业解决跨越发展中遇到的重大问题。举办推动民营企业跨越发展学习考察班，组织46家企业代表学习企业发展战略、提升领导力及先进制造模式、商业模式，引导企业制定更加科学合理的发展战略。服务中小微企业发展。加强对中小微企业运行情况的监测分析，帮助企业解决实际问题。如，针对企业融资难问题，我们召开中小微企业融资工作座谈会，促进金融机构与中小微企业对接。积极协助企业申报各项支持政策，引导企业加大技术改造投入，提升发展质量和效益，全市共完成工业技术改造投资240亿元，备案技术改造项目300个。全市共有近50个技改项目获得国家和省政策支持。新认定23家市级企业技术中心，广东蒙娜丽莎新型材料集团有限公司被认定为国家级企业技术中心。</w:t>
      </w:r>
    </w:p>
    <w:p>
      <w:pPr>
        <w:ind w:left="0" w:right="0" w:firstLine="560"/>
        <w:spacing w:before="450" w:after="450" w:line="312" w:lineRule="auto"/>
      </w:pPr>
      <w:r>
        <w:rPr>
          <w:rFonts w:ascii="宋体" w:hAnsi="宋体" w:eastAsia="宋体" w:cs="宋体"/>
          <w:color w:val="000"/>
          <w:sz w:val="28"/>
          <w:szCs w:val="28"/>
        </w:rPr>
        <w:t xml:space="preserve">协助企业开拓内销市场。组织企业赴北京、上海、武汉等近20个城市参展参会，对参展企业给予展位费补贴。发动企业参加新疆喀什·中亚南亚商品交易会、中国-亚欧博览会、泛珠三角区域经贸洽谈会等经贸活动，参展企业800多家，展位2300多个，促成区域间产业合作项目73个，达成合作金额158.5亿元。</w:t>
      </w:r>
    </w:p>
    <w:p>
      <w:pPr>
        <w:ind w:left="0" w:right="0" w:firstLine="560"/>
        <w:spacing w:before="450" w:after="450" w:line="312" w:lineRule="auto"/>
      </w:pPr>
      <w:r>
        <w:rPr>
          <w:rFonts w:ascii="宋体" w:hAnsi="宋体" w:eastAsia="宋体" w:cs="宋体"/>
          <w:color w:val="000"/>
          <w:sz w:val="28"/>
          <w:szCs w:val="28"/>
        </w:rPr>
        <w:t xml:space="preserve">二、推动产业结构不断优化</w:t>
      </w:r>
    </w:p>
    <w:p>
      <w:pPr>
        <w:ind w:left="0" w:right="0" w:firstLine="560"/>
        <w:spacing w:before="450" w:after="450" w:line="312" w:lineRule="auto"/>
      </w:pPr>
      <w:r>
        <w:rPr>
          <w:rFonts w:ascii="宋体" w:hAnsi="宋体" w:eastAsia="宋体" w:cs="宋体"/>
          <w:color w:val="000"/>
          <w:sz w:val="28"/>
          <w:szCs w:val="28"/>
        </w:rPr>
        <w:t xml:space="preserve">深入开展产业链招商。加强与央企对接，举办产业经济发展交流会等活动，牵头引进了国药集团中药产业基地、三全食品华南基地、苏宁华南地区电商中心等优质项目。加强对航空产业研究，洽谈10家有投资意向的航空企业。20**年，全市共引进投资额超千万元内资项目382个，投资总额1255.39亿元。</w:t>
      </w:r>
    </w:p>
    <w:p>
      <w:pPr>
        <w:ind w:left="0" w:right="0" w:firstLine="560"/>
        <w:spacing w:before="450" w:after="450" w:line="312" w:lineRule="auto"/>
      </w:pPr>
      <w:r>
        <w:rPr>
          <w:rFonts w:ascii="宋体" w:hAnsi="宋体" w:eastAsia="宋体" w:cs="宋体"/>
          <w:color w:val="000"/>
          <w:sz w:val="28"/>
          <w:szCs w:val="28"/>
        </w:rPr>
        <w:t xml:space="preserve">提升服务业发展水平。制定出台加快推进现代流通业发展意见，推进广东商品国际采购中心建设，中国陶瓷城成为广东省首批国家品牌促进体系试点。深入推进智慧物流腾飞计划，落实省、市扶持资金1000万元，促进22家试点企业实现快速发展。加快工业设计产业化，牵头举办“市长杯”工业设计大赛，吸引了14个国家和国内91个城市近2024家设计机构、500余所高校、5000余名设计师的积极参与，共收集到10757件优秀作品。</w:t>
      </w:r>
    </w:p>
    <w:p>
      <w:pPr>
        <w:ind w:left="0" w:right="0" w:firstLine="560"/>
        <w:spacing w:before="450" w:after="450" w:line="312" w:lineRule="auto"/>
      </w:pPr>
      <w:r>
        <w:rPr>
          <w:rFonts w:ascii="宋体" w:hAnsi="宋体" w:eastAsia="宋体" w:cs="宋体"/>
          <w:color w:val="000"/>
          <w:sz w:val="28"/>
          <w:szCs w:val="28"/>
        </w:rPr>
        <w:t xml:space="preserve">持续推动节能降耗。全面推进“三能”体系建设，确定59家能源管理体系建设试点企业、16家能源管理中心建设试点企业。启动电机能效提升及注塑机节能改造，推进清洁生产，新增39家省级清洁生产企业，认定23家市级清洁生产企业。佛山市三水北江实业有限公司获国家发改委节能技术改造奖励，佛山华盛昌陶瓷有限公司等5个项目获得省节能循环经济专项资金扶持。全面铺开电力需求侧管理试点，出台试点实施方案和管理办法，备案224个试点项目，预计年节电量3.09亿千瓦时。积极推广应用“粤ⅳ”车用汽油，促进大气环境改善。促进产业园区扩能增效。市经济和信息化局认真贯彻落实市委、市政府的工作部署，高度重视对口帮扶云浮工作，促进云浮产业园扩能增效。一是加强组织领导。成立了一把手任组长的对口扶贫云浮专责组，从业务科室抽调人员专职负责对口帮扶工作。二是落实责任分工。制定了对口帮扶工作方案，将具体帮扶任务分工到科室，确保每项工作都有人跟进，每项任务都有人落实。三是加强产业交流。举办了佛山—云浮产业对接项目推介会，组织广东联塑科技实业有限公司等140多家优秀企业到云浮考察交流，在推介会上达成签约项目43个，意向投资金额达168.34亿元。</w:t>
      </w:r>
    </w:p>
    <w:p>
      <w:pPr>
        <w:ind w:left="0" w:right="0" w:firstLine="560"/>
        <w:spacing w:before="450" w:after="450" w:line="312" w:lineRule="auto"/>
      </w:pPr>
      <w:r>
        <w:rPr>
          <w:rFonts w:ascii="宋体" w:hAnsi="宋体" w:eastAsia="宋体" w:cs="宋体"/>
          <w:color w:val="000"/>
          <w:sz w:val="28"/>
          <w:szCs w:val="28"/>
        </w:rPr>
        <w:t xml:space="preserve">20**年，全市经济和信息化系统在市委、市政府的正确领导下，认真贯彻落实党的十八大精神，坚持以加快转变经济发展方式为主线，以推进经济结构战略性调整为主攻方向，以加强作风建设为重要保障，着力强化经济运行监测，着力做强做大民营企业，着力推动两化深度融合，推动全市工业商贸经济实现了平稳健康发展。全市共完成规模以上工业增加值3652.82亿元，增长12.7%，增速在珠三角排第四位。实现社会消费品零售总额2264.1亿元，增长12.1％。制造业投资总量达到858.47亿元，增长14.6%。其中，工业技术改造投资240亿元。佛山市获得“中国十大智慧城市”、“中国智慧城市推进杰出成就奖”等荣誉。</w:t>
      </w:r>
    </w:p>
    <w:p>
      <w:pPr>
        <w:ind w:left="0" w:right="0" w:firstLine="560"/>
        <w:spacing w:before="450" w:after="450" w:line="312" w:lineRule="auto"/>
      </w:pPr>
      <w:r>
        <w:rPr>
          <w:rFonts w:ascii="宋体" w:hAnsi="宋体" w:eastAsia="宋体" w:cs="宋体"/>
          <w:color w:val="000"/>
          <w:sz w:val="28"/>
          <w:szCs w:val="28"/>
        </w:rPr>
        <w:t xml:space="preserve">一、服务扶持企业加快发展</w:t>
      </w:r>
    </w:p>
    <w:p>
      <w:pPr>
        <w:ind w:left="0" w:right="0" w:firstLine="560"/>
        <w:spacing w:before="450" w:after="450" w:line="312" w:lineRule="auto"/>
      </w:pPr>
      <w:r>
        <w:rPr>
          <w:rFonts w:ascii="宋体" w:hAnsi="宋体" w:eastAsia="宋体" w:cs="宋体"/>
          <w:color w:val="000"/>
          <w:sz w:val="28"/>
          <w:szCs w:val="28"/>
        </w:rPr>
        <w:t xml:space="preserve">鼓励大型骨干企业做强做大。率先出台扶持民营企业跨越发展的实施方案和扶持政策，全面摸查大型骨干企业情况，选定45家重点培育对象。成立推动民营企业跨越发展联席会议，采取“一企一策”的方式，帮助企业解决跨越发展中遇到的重大问题。举办推动民营企业跨越发展学习考察班，组织46家企业代表学习企业发展战略、提升领导力及先进制造模式、商业模式，引导企业制定更加科学合理的发展战略。服务中小微企业发展。加强对中小微企业运行情况的监测分析，帮助企业解决实际问题。如，针对企业融资难问题，我们召开中小微企业融资工作座谈会，促进金融机构与中小微企业对接。积极协助企业申报各项支持政策，引导企业加大技术改造投入，提升发展质量和效益，全市共完成工业技术改造投资240亿元，备案技术改造项目300个。全市共有近50个技改项目获得国家和省政策支持。新认定23家市级企业技术中心，广东蒙娜丽莎新型材料集团有限公司被认定为国家级企业技术中心。</w:t>
      </w:r>
    </w:p>
    <w:p>
      <w:pPr>
        <w:ind w:left="0" w:right="0" w:firstLine="560"/>
        <w:spacing w:before="450" w:after="450" w:line="312" w:lineRule="auto"/>
      </w:pPr>
      <w:r>
        <w:rPr>
          <w:rFonts w:ascii="宋体" w:hAnsi="宋体" w:eastAsia="宋体" w:cs="宋体"/>
          <w:color w:val="000"/>
          <w:sz w:val="28"/>
          <w:szCs w:val="28"/>
        </w:rPr>
        <w:t xml:space="preserve">协助企业开拓内销市场。组织企业赴北京、上海、武汉等近20个城市参展参会，对参展企业给予展位费补贴。发动企业参加新疆喀什·中亚南亚商品交易会、中国-亚欧博览会、泛珠三角区域经贸洽谈会等经贸活动，参展企业800多家，展位2300多个，促成区域间产业合作项目73个，达成合作金额158.5亿元。</w:t>
      </w:r>
    </w:p>
    <w:p>
      <w:pPr>
        <w:ind w:left="0" w:right="0" w:firstLine="560"/>
        <w:spacing w:before="450" w:after="450" w:line="312" w:lineRule="auto"/>
      </w:pPr>
      <w:r>
        <w:rPr>
          <w:rFonts w:ascii="宋体" w:hAnsi="宋体" w:eastAsia="宋体" w:cs="宋体"/>
          <w:color w:val="000"/>
          <w:sz w:val="28"/>
          <w:szCs w:val="28"/>
        </w:rPr>
        <w:t xml:space="preserve">二、推动产业结构不断优化</w:t>
      </w:r>
    </w:p>
    <w:p>
      <w:pPr>
        <w:ind w:left="0" w:right="0" w:firstLine="560"/>
        <w:spacing w:before="450" w:after="450" w:line="312" w:lineRule="auto"/>
      </w:pPr>
      <w:r>
        <w:rPr>
          <w:rFonts w:ascii="宋体" w:hAnsi="宋体" w:eastAsia="宋体" w:cs="宋体"/>
          <w:color w:val="000"/>
          <w:sz w:val="28"/>
          <w:szCs w:val="28"/>
        </w:rPr>
        <w:t xml:space="preserve">深入开展产业链招商。加强与央企对接，举办产业经济发展交流会等活动，牵头引进了国药集团中药产业基地、三全食品华南基地、苏宁华南地区电商中心等优质项目。加强对航空产业研究，洽谈10家有投资意向的航空企业。20**年，全市共引进投资额超千万元内资项目382个，投资总额1255.39亿元。</w:t>
      </w:r>
    </w:p>
    <w:p>
      <w:pPr>
        <w:ind w:left="0" w:right="0" w:firstLine="560"/>
        <w:spacing w:before="450" w:after="450" w:line="312" w:lineRule="auto"/>
      </w:pPr>
      <w:r>
        <w:rPr>
          <w:rFonts w:ascii="宋体" w:hAnsi="宋体" w:eastAsia="宋体" w:cs="宋体"/>
          <w:color w:val="000"/>
          <w:sz w:val="28"/>
          <w:szCs w:val="28"/>
        </w:rPr>
        <w:t xml:space="preserve">提升服务业发展水平。制定出台加快推进现代流通业发展意见，推进广东商品国际采购中心建设，中国陶瓷城成为广东省首批国家品牌促进体系试点。深入推进智慧物流腾飞计划，落实省、市扶持资金1000万元，促进22家试点企业实现快速发展。加快工业设计产业化，牵头举办“市长杯”工业设计大赛，吸引了14个国家和国内91个城市近2024家设计机构、500余所高校、5000余名设计师的积极参与，共收集到10757件优秀作品。</w:t>
      </w:r>
    </w:p>
    <w:p>
      <w:pPr>
        <w:ind w:left="0" w:right="0" w:firstLine="560"/>
        <w:spacing w:before="450" w:after="450" w:line="312" w:lineRule="auto"/>
      </w:pPr>
      <w:r>
        <w:rPr>
          <w:rFonts w:ascii="宋体" w:hAnsi="宋体" w:eastAsia="宋体" w:cs="宋体"/>
          <w:color w:val="000"/>
          <w:sz w:val="28"/>
          <w:szCs w:val="28"/>
        </w:rPr>
        <w:t xml:space="preserve">持续推动节能降耗。全面推进“三能”体系建设，确定59家能源管理体系建设试点企业、16家能源管理中心建设试点企业。启动电机能效提升及注塑机节能改造，推进清洁生产，新增39家省级清洁生产企业，认定23家市级清洁生产企业。佛山市三水北江实业有限公司获国家发改委节能技术改造奖励，佛山华盛昌陶瓷有限公司等5个项目获得省节能循环经济专项资金扶持。全面铺开电力需求侧管理试点，出台试点实施方案和管理办法，备案224个试点项目，预计年节电量3.09亿千瓦时。积极推广应用“粤ⅳ”车用汽油，促进大气环境改善。促进产业园区扩能增效。市经济和信息化局认真贯彻落实市委、市政府的工作部署，高度重视对口帮扶云浮工作，促进云浮产业园扩能增效。一是加强组织领导。成立了一把手任组长的对口扶贫云浮专责组，从业务科室抽调人员专职负责对口帮扶工作。二是落实责任分工。制定了对口帮扶工作方案，将具体帮扶任务分工到科室，确保每项工作都有人跟进，每项任务都有人落实。三是加强产业交流。举办了佛山—云浮产业对接项目推介会，组织广东联塑科技实业有限公司等140多家优秀企业到云浮考察交流，在推介会上达成签约项目43个，意向投资金额达168.34亿元。</w:t>
      </w:r>
    </w:p>
    <w:p>
      <w:pPr>
        <w:ind w:left="0" w:right="0" w:firstLine="560"/>
        <w:spacing w:before="450" w:after="450" w:line="312" w:lineRule="auto"/>
      </w:pPr>
      <w:r>
        <w:rPr>
          <w:rFonts w:ascii="宋体" w:hAnsi="宋体" w:eastAsia="宋体" w:cs="宋体"/>
          <w:color w:val="000"/>
          <w:sz w:val="28"/>
          <w:szCs w:val="28"/>
        </w:rPr>
        <w:t xml:space="preserve">三、稳步推进信息化建设</w:t>
      </w:r>
    </w:p>
    <w:p>
      <w:pPr>
        <w:ind w:left="0" w:right="0" w:firstLine="560"/>
        <w:spacing w:before="450" w:after="450" w:line="312" w:lineRule="auto"/>
      </w:pPr>
      <w:r>
        <w:rPr>
          <w:rFonts w:ascii="宋体" w:hAnsi="宋体" w:eastAsia="宋体" w:cs="宋体"/>
          <w:color w:val="000"/>
          <w:sz w:val="28"/>
          <w:szCs w:val="28"/>
        </w:rPr>
        <w:t xml:space="preserve">推动“两化”深度融合。出台关于加快电子商务发展的若干意见，举办“万企触电”系列活动，积极引导企业“上网触电”，新增49家电子商务企业获批参与广货网上行活动。中国慧聪家电电子商务产业园建设中国家电电子商务交易中心和中国家电电子商务总部基地。广东省东鹏陶瓷股份有限公司、佛山市海天（高明）调味食品有限公司、广东欧浦钢铁物流股份有限公司被确定为国家级两化深度融合示范企业。广东（佛山）软件产业园等3个园区被确认为广东省信息化金、银、铜牌园区。搭建云制造服务平台。组织北京航天二院仿真中心、深圳华为、北京恩维、佛山卓维等单位，成功搭建云制造服务平台--“中国在线制造”，平台上已聚集协同制造服务、工业设计服务、供应链金融贷款服务、在线软件资源租用服务等功能和资源。“百企携万家登云”计划推进顺利，共有106家龙头企业，带动10067家中小企业上线。</w:t>
      </w:r>
    </w:p>
    <w:p>
      <w:pPr>
        <w:ind w:left="0" w:right="0" w:firstLine="560"/>
        <w:spacing w:before="450" w:after="450" w:line="312" w:lineRule="auto"/>
      </w:pPr>
      <w:r>
        <w:rPr>
          <w:rFonts w:ascii="宋体" w:hAnsi="宋体" w:eastAsia="宋体" w:cs="宋体"/>
          <w:color w:val="000"/>
          <w:sz w:val="28"/>
          <w:szCs w:val="28"/>
        </w:rPr>
        <w:t xml:space="preserve">加快网上办事大厅建设。按照全省统一部署，顺利完成了网上办事大厅佛山市分厅建设，实现与省主厅的数据同步。网上办事大厅手机版已开发完成，“市民之窗”自助终端通过试点验收，在全市范围内推广应用。同时，我们加大行政审批制度改革力度，通过下放、委托、转移和取消一批行政审批事项，我局审批事项数量由原来的31项大幅压缩至12项。</w:t>
      </w:r>
    </w:p>
    <w:p>
      <w:pPr>
        <w:ind w:left="0" w:right="0" w:firstLine="560"/>
        <w:spacing w:before="450" w:after="450" w:line="312" w:lineRule="auto"/>
      </w:pPr>
      <w:r>
        <w:rPr>
          <w:rFonts w:ascii="宋体" w:hAnsi="宋体" w:eastAsia="宋体" w:cs="宋体"/>
          <w:color w:val="000"/>
          <w:sz w:val="28"/>
          <w:szCs w:val="28"/>
        </w:rPr>
        <w:t xml:space="preserve">加强无线电监测和管理。制定《加快通信基础设施建设推进新一代移动通信网络发展实施方案》，滚动修编基站建设计划，统筹优化全市站址布局。加强无线电基站管理，规范专用对讲机频率使用，避免对讲机信号频率干扰。加强城际铁路gsm-r电磁环境保护，保障佛肇城际铁路安全运行。加大无线电监测、检测和查处力度，全市共外出执法和检查272次,检测各类无线电台站设备343部。同时，防范、打击无线电设备作弊行为，保障了高考等考场秩序。推进一批民生服务工程。推进佛山市民融合服务创新工程，建立了客服中心、服务站、手机版、pc版、自助终端等多种融合服务渠道，市民可以借助平台查询社保、公积金、水电费等信息。推进“两建”数据大集中，采集到企业登记信息等1.6亿条政务数据。扩大“智慧菜篮子”试点范围，将智能货柜增加到605个。深化三网融合试点，云联终端应用范围扩大到crt电视。完善政府网站建设，在中国政府网站绩效评估中,佛山市政府网总成绩位居297个地市政府网站首位。</w:t>
      </w:r>
    </w:p>
    <w:p>
      <w:pPr>
        <w:ind w:left="0" w:right="0" w:firstLine="560"/>
        <w:spacing w:before="450" w:after="450" w:line="312" w:lineRule="auto"/>
      </w:pPr>
      <w:r>
        <w:rPr>
          <w:rFonts w:ascii="黑体" w:hAnsi="黑体" w:eastAsia="黑体" w:cs="黑体"/>
          <w:color w:val="000000"/>
          <w:sz w:val="36"/>
          <w:szCs w:val="36"/>
          <w:b w:val="1"/>
          <w:bCs w:val="1"/>
        </w:rPr>
        <w:t xml:space="preserve">第五篇：经信局2024办公室工作总结</w:t>
      </w:r>
    </w:p>
    <w:p>
      <w:pPr>
        <w:ind w:left="0" w:right="0" w:firstLine="560"/>
        <w:spacing w:before="450" w:after="450" w:line="312" w:lineRule="auto"/>
      </w:pPr>
      <w:r>
        <w:rPr>
          <w:rFonts w:ascii="宋体" w:hAnsi="宋体" w:eastAsia="宋体" w:cs="宋体"/>
          <w:color w:val="000"/>
          <w:sz w:val="28"/>
          <w:szCs w:val="28"/>
        </w:rPr>
        <w:t xml:space="preserve">经信局2024办公室工作总结</w:t>
      </w:r>
    </w:p>
    <w:p>
      <w:pPr>
        <w:ind w:left="0" w:right="0" w:firstLine="560"/>
        <w:spacing w:before="450" w:after="450" w:line="312" w:lineRule="auto"/>
      </w:pPr>
      <w:r>
        <w:rPr>
          <w:rFonts w:ascii="宋体" w:hAnsi="宋体" w:eastAsia="宋体" w:cs="宋体"/>
          <w:color w:val="000"/>
          <w:sz w:val="28"/>
          <w:szCs w:val="28"/>
        </w:rPr>
        <w:t xml:space="preserve">一年来，办公室在局党委的坚强领导下，在各科室的大力支持帮助下，紧紧围绕局中心工作，以‚特别顾大局、高度负责任‛的工作态度，按照立说立行、马上就办的工作要求，充分发挥综合协调、枢纽衔接和后勤保障职能，开展了卓有成效的工作，较好地完成了任务。</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（一）抓行政管理，提高工作效能</w:t>
      </w:r>
    </w:p>
    <w:p>
      <w:pPr>
        <w:ind w:left="0" w:right="0" w:firstLine="560"/>
        <w:spacing w:before="450" w:after="450" w:line="312" w:lineRule="auto"/>
      </w:pPr>
      <w:r>
        <w:rPr>
          <w:rFonts w:ascii="宋体" w:hAnsi="宋体" w:eastAsia="宋体" w:cs="宋体"/>
          <w:color w:val="000"/>
          <w:sz w:val="28"/>
          <w:szCs w:val="28"/>
        </w:rPr>
        <w:t xml:space="preserve">一是进一步完善机关制度建设。强化《机关十项制度》执行力度，使全体人员充分认识制度的科学性、规范性、导向性、约束性，按照程序规范化、业务操作精细化、具体工作流程化的要求，制定办公室工作流程图和局机关‚马上就办‛工作流程图。切实抓好印章管理、财务管理、学习研究等制度落实情况，确保各项制度行得通、做得到、管得住、用得好，真正做到靠制度去管人、去管物、去管事。为建设‚学习型、创新型、效能型、服务型‛机关奠定坚实的制度基础。二是做好文件管理与档案室升级工作。及时签收、印发文件，整理上报领导阅览，第一时间把各项政策、通知下发到相关部门、科室，并督促贯彻执行，提高文件办理的时</w:t>
      </w:r>
    </w:p>
    <w:p>
      <w:pPr>
        <w:ind w:left="0" w:right="0" w:firstLine="560"/>
        <w:spacing w:before="450" w:after="450" w:line="312" w:lineRule="auto"/>
      </w:pPr>
      <w:r>
        <w:rPr>
          <w:rFonts w:ascii="宋体" w:hAnsi="宋体" w:eastAsia="宋体" w:cs="宋体"/>
          <w:color w:val="000"/>
          <w:sz w:val="28"/>
          <w:szCs w:val="28"/>
        </w:rPr>
        <w:t xml:space="preserve">效性。认真起草各类请示、报告、通知，严格把好政策和文字关，确保下发的各类文件不出现失误。在领导的大力支持下，办公室完成了档案管理硬件升级工作，装修了档案室，购买了档案橱，安装了数字档案管理系统软件，建立健全了《市广播电视局音像、文字资料管理制度》、《档案室规章制度》、《档案员岗位职责》、《档案借阅制度》等制度。档案工作连续三年荣获‚***市档案工作先进单位‛等称号，已提交档案工作目标管理省二级档案室认定申请，年后将取得二级认定。三是进一步规范财务管理制度。严格财务审核制度，凡需报销单据由经办人、分管领导审核签字后，交财务主管复核，由主要负责人签字报销；严格执行审批程序，开支需由两人以上参加，私自购置不予报销；严格控制经费开支，加强成本控制管理，节约办公费用，减缩行政开支；严格执行各项财经法规，坚持日清月结、实报实销，做好单据登记备案工作。</w:t>
      </w:r>
    </w:p>
    <w:p>
      <w:pPr>
        <w:ind w:left="0" w:right="0" w:firstLine="560"/>
        <w:spacing w:before="450" w:after="450" w:line="312" w:lineRule="auto"/>
      </w:pPr>
      <w:r>
        <w:rPr>
          <w:rFonts w:ascii="宋体" w:hAnsi="宋体" w:eastAsia="宋体" w:cs="宋体"/>
          <w:color w:val="000"/>
          <w:sz w:val="28"/>
          <w:szCs w:val="28"/>
        </w:rPr>
        <w:t xml:space="preserve">（二）抓协调沟通，提高工作能力</w:t>
      </w:r>
    </w:p>
    <w:p>
      <w:pPr>
        <w:ind w:left="0" w:right="0" w:firstLine="560"/>
        <w:spacing w:before="450" w:after="450" w:line="312" w:lineRule="auto"/>
      </w:pPr>
      <w:r>
        <w:rPr>
          <w:rFonts w:ascii="宋体" w:hAnsi="宋体" w:eastAsia="宋体" w:cs="宋体"/>
          <w:color w:val="000"/>
          <w:sz w:val="28"/>
          <w:szCs w:val="28"/>
        </w:rPr>
        <w:t xml:space="preserve">一是做好上联下传工作。认真接听电话、接收来函、接待来访，对重要电话进行登记备案，按文件性质签批分解任务，按来访事项转交科室对口接待，涉及单位的各项会议、活动，及时与领导、科室、企业或部门衔接，反复提醒，确保工作正常进行；积极与市委、市府、****经信委等部门沟</w:t>
      </w:r>
    </w:p>
    <w:p>
      <w:pPr>
        <w:ind w:left="0" w:right="0" w:firstLine="560"/>
        <w:spacing w:before="450" w:after="450" w:line="312" w:lineRule="auto"/>
      </w:pPr>
      <w:r>
        <w:rPr>
          <w:rFonts w:ascii="宋体" w:hAnsi="宋体" w:eastAsia="宋体" w:cs="宋体"/>
          <w:color w:val="000"/>
          <w:sz w:val="28"/>
          <w:szCs w:val="28"/>
        </w:rPr>
        <w:t xml:space="preserve">通衔接，争取政策，汇报工作，增进了解。二是做好科室间协调沟通工作。办公室努力为各科室提供好协调服务，理顺工作关系，虚心接受业务方面的指导，重点配合我市‚2711‛工程项目建设及招商引资两项主要工作，全力以赴地支持我局党务纪委、经济运行、节能技改、行业发展、中小企业、行政许可、融资改制等各项工作的开展。三是密切企业联系。加强与企业的沟通交流，按照马上就办的要求，认真处理涉企各项事宜，解决企业困难。企业也积极配合办公室工作，贯彻落实市委市政府精神要求，认真参加系统内各项活动，帮助解决单位部分物资物品供应问题。</w:t>
      </w:r>
    </w:p>
    <w:p>
      <w:pPr>
        <w:ind w:left="0" w:right="0" w:firstLine="560"/>
        <w:spacing w:before="450" w:after="450" w:line="312" w:lineRule="auto"/>
      </w:pPr>
      <w:r>
        <w:rPr>
          <w:rFonts w:ascii="宋体" w:hAnsi="宋体" w:eastAsia="宋体" w:cs="宋体"/>
          <w:color w:val="000"/>
          <w:sz w:val="28"/>
          <w:szCs w:val="28"/>
        </w:rPr>
        <w:t xml:space="preserve">（三）抓组织接待，提高服务水平</w:t>
      </w:r>
    </w:p>
    <w:p>
      <w:pPr>
        <w:ind w:left="0" w:right="0" w:firstLine="560"/>
        <w:spacing w:before="450" w:after="450" w:line="312" w:lineRule="auto"/>
      </w:pPr>
      <w:r>
        <w:rPr>
          <w:rFonts w:ascii="宋体" w:hAnsi="宋体" w:eastAsia="宋体" w:cs="宋体"/>
          <w:color w:val="000"/>
          <w:sz w:val="28"/>
          <w:szCs w:val="28"/>
        </w:rPr>
        <w:t xml:space="preserve">办公室以高度负责的态度，精心组织，周密安排，扎实工作，尽职尽责地完成了各项会务组织、领导接待等任务。协助举办了‚全市节能考核奖励大会‛、‚庆‘七〃一’大型红歌比赛‛、‚***市金秋工业招商大会‛、‚2024年***市企业家迎新春茶话会‛等，配合市委、市政府组织系统内单位企业参加‚***市干部作风暨‘2711’工程誓师大会‛、‚ 振兴乡镇经济暨全民创业动员大会‛、‚中共***市第十三次党员代表大会‛、‚***市第十七届人民代表大会‛。多次接待国家工信部、省、市各级领导来我市调研视察工业经济发展情况，多次接待台湾、香港、上海、北京、浙江等地大型客商团体</w:t>
      </w:r>
    </w:p>
    <w:p>
      <w:pPr>
        <w:ind w:left="0" w:right="0" w:firstLine="560"/>
        <w:spacing w:before="450" w:after="450" w:line="312" w:lineRule="auto"/>
      </w:pPr>
      <w:r>
        <w:rPr>
          <w:rFonts w:ascii="宋体" w:hAnsi="宋体" w:eastAsia="宋体" w:cs="宋体"/>
          <w:color w:val="000"/>
          <w:sz w:val="28"/>
          <w:szCs w:val="28"/>
        </w:rPr>
        <w:t xml:space="preserve">来我市考察调研投资环境，多次出色完成市委、市政府交办的各项公务接待事宜。</w:t>
      </w:r>
    </w:p>
    <w:p>
      <w:pPr>
        <w:ind w:left="0" w:right="0" w:firstLine="560"/>
        <w:spacing w:before="450" w:after="450" w:line="312" w:lineRule="auto"/>
      </w:pPr>
      <w:r>
        <w:rPr>
          <w:rFonts w:ascii="宋体" w:hAnsi="宋体" w:eastAsia="宋体" w:cs="宋体"/>
          <w:color w:val="000"/>
          <w:sz w:val="28"/>
          <w:szCs w:val="28"/>
        </w:rPr>
        <w:t xml:space="preserve">（四）抓管理维护，改善办公环境</w:t>
      </w:r>
    </w:p>
    <w:p>
      <w:pPr>
        <w:ind w:left="0" w:right="0" w:firstLine="560"/>
        <w:spacing w:before="450" w:after="450" w:line="312" w:lineRule="auto"/>
      </w:pPr>
      <w:r>
        <w:rPr>
          <w:rFonts w:ascii="宋体" w:hAnsi="宋体" w:eastAsia="宋体" w:cs="宋体"/>
          <w:color w:val="000"/>
          <w:sz w:val="28"/>
          <w:szCs w:val="28"/>
        </w:rPr>
        <w:t xml:space="preserve">办公室工作事务杂、头绪多、不易量化，但我们把搞好后勤管理和维护工作作为的2024年工作的重点，全力保障单位各项工作的正常运转。办公室积极协调，改造了四楼五楼电路，确保用电安全，提倡节约用电，印发节电通知；改造供水管道，每月节省3000多元水费开支；与移动、联通公司进行联系和接洽，建立集团用户网，撤销铁通线路，降低通讯费用；改造单位局域网，购置扫描仪，印发《加强网络办公逐步实现办公无纸化的通知》，降低办公成本；管理、安排好车辆的调配、维修、保养、安全出车工作，试行公务车辆加油卡加油制度，建立出车台账，登记行车里程，核算燃油效能，理顺出车、收车秩序，既保证单位工作用车，又将费用支出控制在合理范围；购置垃圾箱、纸篓、茶水桶，优化办公环境；安装霓虹灯，悬挂宣传条幅，加强单位形象宣传力度；种植花草树木，定期修剪草坪，绿化院落环境；做好办公用品审批，规范福利发放；实行派餐单制度，所有接待都由主要领导批准方可安排，并严格按照既定接待标准执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以来，局办公室虽然在行政管理、沟通协调、组织接待和管理维护等方面做了一些工作，但与领导的要求相比还有差距，主要表现在：一是办公区域日常管理维护工作有待加强，卫生打扫不够主动彻底，墙面时有鞋印划痕，月台顶棚及办公楼墙体还未清洁，楼顶防水措施没有落实；二是学研型机关建设没有达到既定目标，五楼学习室条件简陋，没有专门图书室、阅览室，学习研究成果较少；三是办公室文秘工作缺失，工作内容很少涉及文字材料；四是综合协调能力有待提高，与其他部门单位企业联系较少。</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加强行政管理，严格贯彻执行。严格执行机关十项制度，逐步规范车辆管理、考勤管理、就餐安排，定期公布落实情况。加强信息报送，严格督查考核，确保高质量多数量报送。切实做好机要保密工作。加强对图文、音像资料、计算机、网络、移动存储介质和涉密信息的保密管理。进一步规范档案管理，建设标准化档案室，2024年底争取晋升省一级档案室。</w:t>
      </w:r>
    </w:p>
    <w:p>
      <w:pPr>
        <w:ind w:left="0" w:right="0" w:firstLine="560"/>
        <w:spacing w:before="450" w:after="450" w:line="312" w:lineRule="auto"/>
      </w:pPr>
      <w:r>
        <w:rPr>
          <w:rFonts w:ascii="宋体" w:hAnsi="宋体" w:eastAsia="宋体" w:cs="宋体"/>
          <w:color w:val="000"/>
          <w:sz w:val="28"/>
          <w:szCs w:val="28"/>
        </w:rPr>
        <w:t xml:space="preserve">加强后勤管理，服务机关建设。完善规范的后勤保障系统，提高后勤服务质量。加强成本控制管理，节约办公费用，减缩开支。针对水电油等能耗，加强管理，避免资源浪费。</w:t>
      </w:r>
    </w:p>
    <w:p>
      <w:pPr>
        <w:ind w:left="0" w:right="0" w:firstLine="560"/>
        <w:spacing w:before="450" w:after="450" w:line="312" w:lineRule="auto"/>
      </w:pPr>
      <w:r>
        <w:rPr>
          <w:rFonts w:ascii="宋体" w:hAnsi="宋体" w:eastAsia="宋体" w:cs="宋体"/>
          <w:color w:val="000"/>
          <w:sz w:val="28"/>
          <w:szCs w:val="28"/>
        </w:rPr>
        <w:t xml:space="preserve">加强对外联络，提高组织能力。调重点配合2711工程项目建设及招商引资两项主要工作，加强联系，服务企业发展。配合各科室业务工作，协调做好迎查检查等事宜。全力抓好各种会议调研活动的筹划、准备、布置、落实，从而顺利完成各项筹备工作。</w:t>
      </w:r>
    </w:p>
    <w:p>
      <w:pPr>
        <w:ind w:left="0" w:right="0" w:firstLine="560"/>
        <w:spacing w:before="450" w:after="450" w:line="312" w:lineRule="auto"/>
      </w:pPr>
      <w:r>
        <w:rPr>
          <w:rFonts w:ascii="宋体" w:hAnsi="宋体" w:eastAsia="宋体" w:cs="宋体"/>
          <w:color w:val="000"/>
          <w:sz w:val="28"/>
          <w:szCs w:val="28"/>
        </w:rPr>
        <w:t xml:space="preserve">〇一二年一月十日 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2024-10-20T20:29:49+08:00</dcterms:created>
  <dcterms:modified xsi:type="dcterms:W3CDTF">2024-10-20T20:29:49+08:00</dcterms:modified>
</cp:coreProperties>
</file>

<file path=docProps/custom.xml><?xml version="1.0" encoding="utf-8"?>
<Properties xmlns="http://schemas.openxmlformats.org/officeDocument/2006/custom-properties" xmlns:vt="http://schemas.openxmlformats.org/officeDocument/2006/docPropsVTypes"/>
</file>