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新寨店镇中学简介</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第一篇：新寨店镇中学简介赵县新寨店镇中学简介赵县新寨店镇中学位于新寨店镇政府路6号，是一所全日制三年制初级中学，现有12个教学班，七、八、九年级各4个班，在校生 649 人。教师 50 人，专任教师 44 人，专科学历合格达标率为 100...</w:t>
      </w:r>
    </w:p>
    <w:p>
      <w:pPr>
        <w:ind w:left="0" w:right="0" w:firstLine="560"/>
        <w:spacing w:before="450" w:after="450" w:line="312" w:lineRule="auto"/>
      </w:pPr>
      <w:r>
        <w:rPr>
          <w:rFonts w:ascii="黑体" w:hAnsi="黑体" w:eastAsia="黑体" w:cs="黑体"/>
          <w:color w:val="000000"/>
          <w:sz w:val="36"/>
          <w:szCs w:val="36"/>
          <w:b w:val="1"/>
          <w:bCs w:val="1"/>
        </w:rPr>
        <w:t xml:space="preserve">第一篇：新寨店镇中学简介</w:t>
      </w:r>
    </w:p>
    <w:p>
      <w:pPr>
        <w:ind w:left="0" w:right="0" w:firstLine="560"/>
        <w:spacing w:before="450" w:after="450" w:line="312" w:lineRule="auto"/>
      </w:pPr>
      <w:r>
        <w:rPr>
          <w:rFonts w:ascii="宋体" w:hAnsi="宋体" w:eastAsia="宋体" w:cs="宋体"/>
          <w:color w:val="000"/>
          <w:sz w:val="28"/>
          <w:szCs w:val="28"/>
        </w:rPr>
        <w:t xml:space="preserve">赵县新寨店镇中学简介</w:t>
      </w:r>
    </w:p>
    <w:p>
      <w:pPr>
        <w:ind w:left="0" w:right="0" w:firstLine="560"/>
        <w:spacing w:before="450" w:after="450" w:line="312" w:lineRule="auto"/>
      </w:pPr>
      <w:r>
        <w:rPr>
          <w:rFonts w:ascii="宋体" w:hAnsi="宋体" w:eastAsia="宋体" w:cs="宋体"/>
          <w:color w:val="000"/>
          <w:sz w:val="28"/>
          <w:szCs w:val="28"/>
        </w:rPr>
        <w:t xml:space="preserve">赵县新寨店镇中学位于新寨店镇政府路6号，是一所全日制三年制初级中学，现有12个教学班，七、八、九年级各4个班，在校生 649 人。教师 50 人，专任教师 44 人，专科学历合格达标率为 100 %，本科学历 21人，本科占有率为 48 %；高级职称 6 人，中级职称35人，初级职称 9人。学校占地26867平方米，生均 41.4平方米；建筑面积7465平方米，生均 11.5平方米；学校共有图书31880册，生均 49册。初中适龄少年入学率达100%；操场占地20亩，环形跑道300米，100米直跑道6条。</w:t>
      </w:r>
    </w:p>
    <w:p>
      <w:pPr>
        <w:ind w:left="0" w:right="0" w:firstLine="560"/>
        <w:spacing w:before="450" w:after="450" w:line="312" w:lineRule="auto"/>
      </w:pPr>
      <w:r>
        <w:rPr>
          <w:rFonts w:ascii="宋体" w:hAnsi="宋体" w:eastAsia="宋体" w:cs="宋体"/>
          <w:color w:val="000"/>
          <w:sz w:val="28"/>
          <w:szCs w:val="28"/>
        </w:rPr>
        <w:t xml:space="preserve">自2024年以来为改善办学条件共投入135万余元，完成了理化生仪器室和实验室建设,为学生提供了动手实践、自主探究、独立思考、合作交流的的空间，演示实验开出率达100%，分组实验开出率达90%以上。新建电子备课室(6万元）和班班通多媒体教室（21万元）投入1.7万元购置百木林软件，教师能采用电脑和其它电化教学手段进行教学，实现了教学活动信息化。图书阅览室（新购4万元）、美术教室（0.8万元）、音乐教室（1.2万元）、卫生保健室等二十室的建设，购置了1.2万元学生活动用的体育运动器械，基本满足了教学、活动、教师办公的需要，各室均达到新课程标准。</w:t>
      </w:r>
    </w:p>
    <w:p>
      <w:pPr>
        <w:ind w:left="0" w:right="0" w:firstLine="560"/>
        <w:spacing w:before="450" w:after="450" w:line="312" w:lineRule="auto"/>
      </w:pPr>
      <w:r>
        <w:rPr>
          <w:rFonts w:ascii="宋体" w:hAnsi="宋体" w:eastAsia="宋体" w:cs="宋体"/>
          <w:color w:val="000"/>
          <w:sz w:val="28"/>
          <w:szCs w:val="28"/>
        </w:rPr>
        <w:t xml:space="preserve">学校布局合理，绿化、美化、净化到位，环境优美、干净整洁，校园文化气氛浓厚，达到了陶冶情操、环境育人的目的；多年来，学校全面贯彻党的教育方针，秉承以人为本的办学理念，坚持走特色办学之路，注重安全“无缝隙”管理，以德育为首，五育并举，切实对学生实施素质教育，,教学质量显著提高，受到了当地群众的好评，也到了各级领导的认可，取得了可喜成绩。</w:t>
      </w:r>
    </w:p>
    <w:p>
      <w:pPr>
        <w:ind w:left="0" w:right="0" w:firstLine="560"/>
        <w:spacing w:before="450" w:after="450" w:line="312" w:lineRule="auto"/>
      </w:pPr>
      <w:r>
        <w:rPr>
          <w:rFonts w:ascii="宋体" w:hAnsi="宋体" w:eastAsia="宋体" w:cs="宋体"/>
          <w:color w:val="000"/>
          <w:sz w:val="28"/>
          <w:szCs w:val="28"/>
        </w:rPr>
        <w:t xml:space="preserve">2024年以来主要荣誉：市级“安全文明校园”、“现代教育技术装备示范学校”;县级“文明单位”、“教科研工作先进单位”、“语言文字工作先进集体”、“校风建设先进单位”、“实验教学先进单位”、连续十四年被评为县级“教学工作先进单位”、“中考工作先进单位”。教师35人次在县评优课中获奖，25人次被评为县级模范班主任，12人次被评为市级模范班主任。</w:t>
      </w:r>
    </w:p>
    <w:p>
      <w:pPr>
        <w:ind w:left="0" w:right="0" w:firstLine="560"/>
        <w:spacing w:before="450" w:after="450" w:line="312" w:lineRule="auto"/>
      </w:pPr>
      <w:r>
        <w:rPr>
          <w:rFonts w:ascii="宋体" w:hAnsi="宋体" w:eastAsia="宋体" w:cs="宋体"/>
          <w:color w:val="000"/>
          <w:sz w:val="28"/>
          <w:szCs w:val="28"/>
        </w:rPr>
        <w:t xml:space="preserve">我校始终坚持“依法治校、以德治育”的办学理念，与时俱进，严谨治学，以学生为主体，自主管理、自我教育，和谐发展。形成“厚德、博学、求真、创新”的校风，努力创建知识加技能的特色学校。现在我校教风正、学风浓、班风纯，全校师生正以百倍的信心勤奋工作、刻苦学习，以创特色、争一流、建名校为办学目标，以质量立校、科研强校、文化扬校为办学策略，力争把新寨店镇中学办成家长放心、社会相信、人民满意、质量一流的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第二篇：济阳县崔寨镇中学简介范文</w:t>
      </w:r>
    </w:p>
    <w:p>
      <w:pPr>
        <w:ind w:left="0" w:right="0" w:firstLine="560"/>
        <w:spacing w:before="450" w:after="450" w:line="312" w:lineRule="auto"/>
      </w:pPr>
      <w:r>
        <w:rPr>
          <w:rFonts w:ascii="宋体" w:hAnsi="宋体" w:eastAsia="宋体" w:cs="宋体"/>
          <w:color w:val="000"/>
          <w:sz w:val="28"/>
          <w:szCs w:val="28"/>
        </w:rPr>
        <w:t xml:space="preserve">崔寨中学是镇办初级寄宿制农村中学，现任校长杜丙利。有12个教学班，在校学生718人，教职工50人，学历合格50人，学历达标率100％。校园面积51720 m2（77亩），我校建筑面积14407 m2，绿化面积18859 m2。建有教学楼（2771m2）、实验楼（724m2）、综合楼（725m2）、公寓楼（总投资99.4万元、1418m2、2024年12月建成并投入使用）、学生餐厅（总投资60万元、760m2、2024年12月建成并投入使用）。学校各功能室、教学器械配备齐全，均达省二类标准。于1996年通过省级两基达标验收，2024年通过市级普及实验教学验收，2024年通过省级两基巩固提高验收，2024年通过义务教育农村中小学仪器更新工程。校园环境及学校设施均走在全县前列。</w:t>
      </w:r>
    </w:p>
    <w:p>
      <w:pPr>
        <w:ind w:left="0" w:right="0" w:firstLine="560"/>
        <w:spacing w:before="450" w:after="450" w:line="312" w:lineRule="auto"/>
      </w:pPr>
      <w:r>
        <w:rPr>
          <w:rFonts w:ascii="宋体" w:hAnsi="宋体" w:eastAsia="宋体" w:cs="宋体"/>
          <w:color w:val="000"/>
          <w:sz w:val="28"/>
          <w:szCs w:val="28"/>
        </w:rPr>
        <w:t xml:space="preserve">2024年暑假，学校校舍安全改造工程，县、镇投资139万元，为我校新建52间学生宿舍，计1740 m2；投资116万元加固了学校教学楼、实验楼，计3496平方米，现都已全部投入使用。</w:t>
      </w:r>
    </w:p>
    <w:p>
      <w:pPr>
        <w:ind w:left="0" w:right="0" w:firstLine="560"/>
        <w:spacing w:before="450" w:after="450" w:line="312" w:lineRule="auto"/>
      </w:pPr>
      <w:r>
        <w:rPr>
          <w:rFonts w:ascii="宋体" w:hAnsi="宋体" w:eastAsia="宋体" w:cs="宋体"/>
          <w:color w:val="000"/>
          <w:sz w:val="28"/>
          <w:szCs w:val="28"/>
        </w:rPr>
        <w:t xml:space="preserve">天道酬勤，崔寨中学发扬拼搏精神，教育教学工作成绩显著，学校先后被授于: 市级精神文明先进单位、绿色学校、绿化先进单位、教书育人先进单位、县级教育工作全方位目标先进单位、科学发展先进单位、教学工作先进单位、教书育人先进单位、县教师进修学校实践基地、先进团委、中小学文化艺术节组织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第三篇：新寨小学简介</w:t>
      </w:r>
    </w:p>
    <w:p>
      <w:pPr>
        <w:ind w:left="0" w:right="0" w:firstLine="560"/>
        <w:spacing w:before="450" w:after="450" w:line="312" w:lineRule="auto"/>
      </w:pPr>
      <w:r>
        <w:rPr>
          <w:rFonts w:ascii="宋体" w:hAnsi="宋体" w:eastAsia="宋体" w:cs="宋体"/>
          <w:color w:val="000"/>
          <w:sz w:val="28"/>
          <w:szCs w:val="28"/>
        </w:rPr>
        <w:t xml:space="preserve">新寨小学简介</w:t>
      </w:r>
    </w:p>
    <w:p>
      <w:pPr>
        <w:ind w:left="0" w:right="0" w:firstLine="560"/>
        <w:spacing w:before="450" w:after="450" w:line="312" w:lineRule="auto"/>
      </w:pPr>
      <w:r>
        <w:rPr>
          <w:rFonts w:ascii="宋体" w:hAnsi="宋体" w:eastAsia="宋体" w:cs="宋体"/>
          <w:color w:val="000"/>
          <w:sz w:val="28"/>
          <w:szCs w:val="28"/>
        </w:rPr>
        <w:t xml:space="preserve">新寨小学位于杨万中学与杨万小学之间，是杨万乡唯一的一所二级完小，招生覆盖11个村民小组，服务半径2.5千米。学校始建于1965年，并于1990年扩建教学大楼，完成普六验收工作。学校现有7个教学班，在校学生218人，其中女生88人，少数民族161人，分年级在校为：学前班：18人，一年级25人，二年级31人，三年级33人，四年级45人，五年级24人，六年级42人，最大班额数为45人。学校占地面积1900平方米，建筑面积968平方米。在校生以苗族、壮族、瑶族、蒙古族等少数民族为主。现有教职工10人，其中：大学本科1人，专科7人，中专1人，工人1人。教师学历合格率100%。</w:t>
      </w:r>
    </w:p>
    <w:p>
      <w:pPr>
        <w:ind w:left="0" w:right="0" w:firstLine="560"/>
        <w:spacing w:before="450" w:after="450" w:line="312" w:lineRule="auto"/>
      </w:pPr>
      <w:r>
        <w:rPr>
          <w:rFonts w:ascii="宋体" w:hAnsi="宋体" w:eastAsia="宋体" w:cs="宋体"/>
          <w:color w:val="000"/>
          <w:sz w:val="28"/>
          <w:szCs w:val="28"/>
        </w:rPr>
        <w:t xml:space="preserve">多年来，学校坚持贯彻党的教育方针，以“一切为了孩子，为了孩子的一切”为办学宗旨，坚持给孩子美好的童年，给人生坚实的起步的教育理念，秉承“团结、勤奋、求实、奉献”的校风，形成了“着眼素质、培养特长”促进学生全面发展的办学特色，在大力推行素质教育的改革下，学校狠抓制度建设，常抓教学管理，转变教学方式，使各科成绩有所提高，得到社会人士的好评。目前，学校已全面实施农村远程教育项目，普及实验教学，使我校学生的实践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第四篇：济阳县崔寨镇中学简介</w:t>
      </w:r>
    </w:p>
    <w:p>
      <w:pPr>
        <w:ind w:left="0" w:right="0" w:firstLine="560"/>
        <w:spacing w:before="450" w:after="450" w:line="312" w:lineRule="auto"/>
      </w:pPr>
      <w:r>
        <w:rPr>
          <w:rFonts w:ascii="宋体" w:hAnsi="宋体" w:eastAsia="宋体" w:cs="宋体"/>
          <w:color w:val="000"/>
          <w:sz w:val="28"/>
          <w:szCs w:val="28"/>
        </w:rPr>
        <w:t xml:space="preserve">崔寨中学是镇办初级寄宿制农村中学，现任校长杜丙利。有12个教学班，在校学生718人，教职工50人，学历合格50人，学历达标率100%。校园面积51720 m（77亩），我校建筑面积14407 m，绿化面积18859 m。建有教学楼（2771m）、实验楼（724m）、综合楼（725m）、公寓楼（总投资99.4万元、1418m2、2024年12月建成并投入使用）、学生餐厅（总投资60万元、760m2、2024年12月建成并投入使用）。学校各功能室、教学器械配备齐全，均达省二类标准。于1996年通过省级两基达标验收，2024年通过市级普及实验教学验收，2024年通过省级两基巩固提高验收，2024年通过义务教育农村中小学仪器更新工程。校园环境及学校设施均走在全县前列。</w:t>
      </w:r>
    </w:p>
    <w:p>
      <w:pPr>
        <w:ind w:left="0" w:right="0" w:firstLine="560"/>
        <w:spacing w:before="450" w:after="450" w:line="312" w:lineRule="auto"/>
      </w:pPr>
      <w:r>
        <w:rPr>
          <w:rFonts w:ascii="宋体" w:hAnsi="宋体" w:eastAsia="宋体" w:cs="宋体"/>
          <w:color w:val="000"/>
          <w:sz w:val="28"/>
          <w:szCs w:val="28"/>
        </w:rPr>
        <w:t xml:space="preserve">2024年暑假，学校校舍安全改造工程，县、镇投资139万元，为我校新建52间学生宿舍，计1740 m；投资116万元加固了学校教学楼、实验楼，计3496平方米，现都已全部投入使用。</w:t>
      </w:r>
    </w:p>
    <w:p>
      <w:pPr>
        <w:ind w:left="0" w:right="0" w:firstLine="560"/>
        <w:spacing w:before="450" w:after="450" w:line="312" w:lineRule="auto"/>
      </w:pPr>
      <w:r>
        <w:rPr>
          <w:rFonts w:ascii="宋体" w:hAnsi="宋体" w:eastAsia="宋体" w:cs="宋体"/>
          <w:color w:val="000"/>
          <w:sz w:val="28"/>
          <w:szCs w:val="28"/>
        </w:rPr>
        <w:t xml:space="preserve">为加强学生的安全管理，学校制定了周一学生到校情况统计制度，学校还不定期举行防火、防恶劣天气、防地震、法制报告会等活动，使学生时时、处处、事事都能想到安全。</w:t>
      </w:r>
    </w:p>
    <w:p>
      <w:pPr>
        <w:ind w:left="0" w:right="0" w:firstLine="560"/>
        <w:spacing w:before="450" w:after="450" w:line="312" w:lineRule="auto"/>
      </w:pPr>
      <w:r>
        <w:rPr>
          <w:rFonts w:ascii="宋体" w:hAnsi="宋体" w:eastAsia="宋体" w:cs="宋体"/>
          <w:color w:val="000"/>
          <w:sz w:val="28"/>
          <w:szCs w:val="28"/>
        </w:rPr>
        <w:t xml:space="preserve">天道酬勤，崔寨中学发扬拼搏精神，教育教学工作成绩显著，学校先后被授于: 市级精神文明先进单位、绿色学校、绿化先进单位、教书育人先进单位、县级教育工作全方位目标先进单位、科学发展先进单位、教学工作先进单位、教书育人先进单位、县教师进修学校实践基地、先进团委、中小学文化艺术节组织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2024-10-20T20:27:42+08:00</dcterms:created>
  <dcterms:modified xsi:type="dcterms:W3CDTF">2024-10-20T20:27:42+08:00</dcterms:modified>
</cp:coreProperties>
</file>

<file path=docProps/custom.xml><?xml version="1.0" encoding="utf-8"?>
<Properties xmlns="http://schemas.openxmlformats.org/officeDocument/2006/custom-properties" xmlns:vt="http://schemas.openxmlformats.org/officeDocument/2006/docPropsVTypes"/>
</file>