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职业培训学校的黄埔军校</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学校的黄埔军校职业培训学校的黄埔军校-创思维电脑培训初高中毕业，许多学生都被拒绝在了高中大学门外。由于受到传统观念的影响，大多家长认为考上大学才是最好的选择，其实不然，21世纪的今天，已经不是学历至上的年代，随着就业形势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第一篇：职业培训学校的黄埔军校</w:t>
      </w:r>
    </w:p>
    <w:p>
      <w:pPr>
        <w:ind w:left="0" w:right="0" w:firstLine="560"/>
        <w:spacing w:before="450" w:after="450" w:line="312" w:lineRule="auto"/>
      </w:pPr>
      <w:r>
        <w:rPr>
          <w:rFonts w:ascii="宋体" w:hAnsi="宋体" w:eastAsia="宋体" w:cs="宋体"/>
          <w:color w:val="000"/>
          <w:sz w:val="28"/>
          <w:szCs w:val="28"/>
        </w:rPr>
        <w:t xml:space="preserve">职业培训学校的黄埔军校-创思维电脑培训</w:t>
      </w:r>
    </w:p>
    <w:p>
      <w:pPr>
        <w:ind w:left="0" w:right="0" w:firstLine="560"/>
        <w:spacing w:before="450" w:after="450" w:line="312" w:lineRule="auto"/>
      </w:pPr>
      <w:r>
        <w:rPr>
          <w:rFonts w:ascii="宋体" w:hAnsi="宋体" w:eastAsia="宋体" w:cs="宋体"/>
          <w:color w:val="000"/>
          <w:sz w:val="28"/>
          <w:szCs w:val="28"/>
        </w:rPr>
        <w:t xml:space="preserve">初高中毕业，许多学生都被拒绝在了高中大学门外。由于受到传统观念的影响，大多家长认为考上大学才是最好的选择，其实不然，21世纪的今天，已经不是学历至上的年代，随着就业形势的异常严峻，曾经的大学天之骄子已经成为职场门口的“天之焦子”。那么，不少家长和学生就问，现在的初高中毕业生出路何在？</w:t>
      </w:r>
    </w:p>
    <w:p>
      <w:pPr>
        <w:ind w:left="0" w:right="0" w:firstLine="560"/>
        <w:spacing w:before="450" w:after="450" w:line="312" w:lineRule="auto"/>
      </w:pPr>
      <w:r>
        <w:rPr>
          <w:rFonts w:ascii="宋体" w:hAnsi="宋体" w:eastAsia="宋体" w:cs="宋体"/>
          <w:color w:val="000"/>
          <w:sz w:val="28"/>
          <w:szCs w:val="28"/>
        </w:rPr>
        <w:t xml:space="preserve">职业院校就业好，技能型人才依然走俏，现在比较看好的是技能与学历，而两者对比，企业更看重应聘者的个人能力，很多人说学历是“敲门砖”，但是想要就业好只有敲门砖是远远不够的，想要在企业得到好的职场发展“技能”显得更为重要。</w:t>
      </w:r>
    </w:p>
    <w:p>
      <w:pPr>
        <w:ind w:left="0" w:right="0" w:firstLine="560"/>
        <w:spacing w:before="450" w:after="450" w:line="312" w:lineRule="auto"/>
      </w:pPr>
      <w:r>
        <w:rPr>
          <w:rFonts w:ascii="宋体" w:hAnsi="宋体" w:eastAsia="宋体" w:cs="宋体"/>
          <w:color w:val="000"/>
          <w:sz w:val="28"/>
          <w:szCs w:val="28"/>
        </w:rPr>
        <w:t xml:space="preserve">我国劳动和社会保障部曾经公布，中国计划在未来三年培养50万被称为“高级蓝领”的高技能人才，主要集中在网络技术、建筑装饰行业及其他技能含量较高的职业。目前，我国技能型人才的严重匮乏，已到了警钟重鸣的地步，大批量的技术工人无法吸纳，只有靠职业教育来解决。</w:t>
      </w:r>
    </w:p>
    <w:p>
      <w:pPr>
        <w:ind w:left="0" w:right="0" w:firstLine="560"/>
        <w:spacing w:before="450" w:after="450" w:line="312" w:lineRule="auto"/>
      </w:pPr>
      <w:r>
        <w:rPr>
          <w:rFonts w:ascii="宋体" w:hAnsi="宋体" w:eastAsia="宋体" w:cs="宋体"/>
          <w:color w:val="000"/>
          <w:sz w:val="28"/>
          <w:szCs w:val="28"/>
        </w:rPr>
        <w:t xml:space="preserve">与高等学院着重培养研究型人才相区别，职业教育则着重培育具有实践能力的人才。对国家来说，虽然这两方面的人才都不可缺少，但对具有实践能力的技术人才需求相对更多。因为任何国家的人才结构都是金字塔形，真正做尖端发明创造的是少数人，而要将发明创造通过生产和流通转化为社会需要，则需要多数人参与。</w:t>
      </w:r>
    </w:p>
    <w:p>
      <w:pPr>
        <w:ind w:left="0" w:right="0" w:firstLine="560"/>
        <w:spacing w:before="450" w:after="450" w:line="312" w:lineRule="auto"/>
      </w:pPr>
      <w:r>
        <w:rPr>
          <w:rFonts w:ascii="宋体" w:hAnsi="宋体" w:eastAsia="宋体" w:cs="宋体"/>
          <w:color w:val="000"/>
          <w:sz w:val="28"/>
          <w:szCs w:val="28"/>
        </w:rPr>
        <w:t xml:space="preserve">很多的职业院校都会开设很热门的专业供学生们选择，例如北京电脑学院根据社会人才需求开设软件开发高级工程师、环境艺术专业、商务网络高级工程师、Ｅ－ＢＯＳＳ高级商务等专业，在创就业指导中心的协助下，每年的毕业生都会凭借扎实的专业技能顺利找到工作，就业率非常高。</w:t>
      </w:r>
    </w:p>
    <w:p>
      <w:pPr>
        <w:ind w:left="0" w:right="0" w:firstLine="560"/>
        <w:spacing w:before="450" w:after="450" w:line="312" w:lineRule="auto"/>
      </w:pPr>
      <w:r>
        <w:rPr>
          <w:rFonts w:ascii="宋体" w:hAnsi="宋体" w:eastAsia="宋体" w:cs="宋体"/>
          <w:color w:val="000"/>
          <w:sz w:val="28"/>
          <w:szCs w:val="28"/>
        </w:rPr>
        <w:t xml:space="preserve">在以往，很多家长拘泥于传统教育思想：宁可托人上普高，也不把孩子送进职业学院，认为大学才是通往成功的唯一通行证，“惟高学历”教育偏见很严重。而如今，随着大学毕业生工作难找、企业单位更加看重技能而非学历，大多数家长摆脱了传统思想，一致认为职业教育也是通向成功未来的敲门砖。</w:t>
      </w:r>
    </w:p>
    <w:p>
      <w:pPr>
        <w:ind w:left="0" w:right="0" w:firstLine="560"/>
        <w:spacing w:before="450" w:after="450" w:line="312" w:lineRule="auto"/>
      </w:pPr>
      <w:r>
        <w:rPr>
          <w:rFonts w:ascii="宋体" w:hAnsi="宋体" w:eastAsia="宋体" w:cs="宋体"/>
          <w:color w:val="000"/>
          <w:sz w:val="28"/>
          <w:szCs w:val="28"/>
        </w:rPr>
        <w:t xml:space="preserve">时下，现在很多热门专业人才紧缺，网络技术和建筑装饰行业的人才缺口更是达到上百万人，赣州创思维电脑培训学校在这些专业设置上，有着先进的硬件设施和顶尖的师资力量，着力为初高中生、待业青年者学得扎实的专业技能、培养良好的职业素养、博得高薪的就业机遇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第五篇：2024职业培训学校工作总结最新</w:t>
      </w:r>
    </w:p>
    <w:p>
      <w:pPr>
        <w:ind w:left="0" w:right="0" w:firstLine="560"/>
        <w:spacing w:before="450" w:after="450" w:line="312" w:lineRule="auto"/>
      </w:pPr>
      <w:r>
        <w:rPr>
          <w:rFonts w:ascii="宋体" w:hAnsi="宋体" w:eastAsia="宋体" w:cs="宋体"/>
          <w:color w:val="000"/>
          <w:sz w:val="28"/>
          <w:szCs w:val="28"/>
        </w:rPr>
        <w:t xml:space="preserve">作为职业培训学校在给学生进行职业培训的时候需要进行不断的总结与反思，只有这样才能够不断提升自己学校的教学能力。今天小编在这给大家整理了2024职业培训学校工作总结最新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2024职业培训学校工作总结(一)</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根据今年职业培训工作的一些情况，我校对2024技能培训工作的情况进行了全面检查，并进行了认真总结，现将工作总结整理如下：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2024职业培训学校工作总结(二)</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五、孜孜不倦地吸取知识，“累”并快乐着</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2024职业培训学校工作总结(三)</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2024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2024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2024职业培训学校工作总结(四)</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2024职业培训学校工作总结(五)</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xx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2024-09-21T00:49:04+08:00</dcterms:created>
  <dcterms:modified xsi:type="dcterms:W3CDTF">2024-09-21T00:49:04+08:00</dcterms:modified>
</cp:coreProperties>
</file>

<file path=docProps/custom.xml><?xml version="1.0" encoding="utf-8"?>
<Properties xmlns="http://schemas.openxmlformats.org/officeDocument/2006/custom-properties" xmlns:vt="http://schemas.openxmlformats.org/officeDocument/2006/docPropsVTypes"/>
</file>