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最新中专毕业生自我鉴定200字(七篇)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中专毕业生自我鉴定200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中专毕业生自我鉴定200字篇一</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学习药学单有理论是不行的，还要有良好的使用。所以在上药理课的时候我都会争取努力更加深入了解，加上卫校本来就少学生可给学生用的空间可不少。所以我可以再趁放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药店实习的时间，基本上一年都是呆在药店里学习。再这里我熟练我的药性使用技术，把理论和实践结合在一起，在带教老师的指导下用我全副的耐心和爱心为病人了解药性，使病人得到良好的照顾，早日康复。到药店实习认识到许多也是学习药剂的同学,也就增加了与其他同学交流和社会的经念同时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中专毕业生自我鉴定通过年三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中专毕业生自我鉴定200字篇二</w:t>
      </w:r>
    </w:p>
    <w:p>
      <w:pPr>
        <w:ind w:left="0" w:right="0" w:firstLine="560"/>
        <w:spacing w:before="450" w:after="450" w:line="312" w:lineRule="auto"/>
      </w:pPr>
      <w:r>
        <w:rPr>
          <w:rFonts w:ascii="宋体" w:hAnsi="宋体" w:eastAsia="宋体" w:cs="宋体"/>
          <w:color w:val="000"/>
          <w:sz w:val="28"/>
          <w:szCs w:val="28"/>
        </w:rPr>
        <w:t xml:space="preserve">三年的中专生活不过是挥手间就消逝了，刚刚跨入中专时还有些失落和迷茫，但到了现在，即将走上工作岗位的我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来，我自认为无愧于中专的学习和生活，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中专毕业生自我鉴定200字篇四</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中专毕业生自我鉴定200字篇五</w:t>
      </w:r>
    </w:p>
    <w:p>
      <w:pPr>
        <w:ind w:left="0" w:right="0" w:firstLine="560"/>
        <w:spacing w:before="450" w:after="450" w:line="312" w:lineRule="auto"/>
      </w:pPr>
      <w:r>
        <w:rPr>
          <w:rFonts w:ascii="宋体" w:hAnsi="宋体" w:eastAsia="宋体" w:cs="宋体"/>
          <w:color w:val="000"/>
          <w:sz w:val="28"/>
          <w:szCs w:val="28"/>
        </w:rPr>
        <w:t xml:space="preserve">自从18年被某某理工中专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某某理工中专函授学院的授课老师业务精湛，教学认真、负责，使本人在函授学习期间收获颇多，大大提高了业务能力。使本人的业务大大提升，本人把所学理论运用到教学和教育实践中，效果效果相当不错。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中专毕业生自我鉴定200字篇六</w:t>
      </w:r>
    </w:p>
    <w:p>
      <w:pPr>
        <w:ind w:left="0" w:right="0" w:firstLine="560"/>
        <w:spacing w:before="450" w:after="450" w:line="312" w:lineRule="auto"/>
      </w:pPr>
      <w:r>
        <w:rPr>
          <w:rFonts w:ascii="宋体" w:hAnsi="宋体" w:eastAsia="宋体" w:cs="宋体"/>
          <w:color w:val="000"/>
          <w:sz w:val="28"/>
          <w:szCs w:val="28"/>
        </w:rPr>
        <w:t xml:space="preserve">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中专毕业生自我鉴定200字篇七</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2024-09-20T17:43:30+08:00</dcterms:created>
  <dcterms:modified xsi:type="dcterms:W3CDTF">2024-09-20T17:43:30+08:00</dcterms:modified>
</cp:coreProperties>
</file>

<file path=docProps/custom.xml><?xml version="1.0" encoding="utf-8"?>
<Properties xmlns="http://schemas.openxmlformats.org/officeDocument/2006/custom-properties" xmlns:vt="http://schemas.openxmlformats.org/officeDocument/2006/docPropsVTypes"/>
</file>