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陈全国同志在全省人才工作会议上的讲话（teniu推荐）</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陈全国同志在全省人才工作会议上的讲话（feisuxs推荐）陈全国同志在全省人才工作会议上的讲话2024-10-25同志们：刚才，克强书记的重要讲话，以邓小平理论和“三个代表”重要思想为指导，站在战略和全局的高度，深刻阐述了加强人才...</w:t>
      </w:r>
    </w:p>
    <w:p>
      <w:pPr>
        <w:ind w:left="0" w:right="0" w:firstLine="560"/>
        <w:spacing w:before="450" w:after="450" w:line="312" w:lineRule="auto"/>
      </w:pPr>
      <w:r>
        <w:rPr>
          <w:rFonts w:ascii="黑体" w:hAnsi="黑体" w:eastAsia="黑体" w:cs="黑体"/>
          <w:color w:val="000000"/>
          <w:sz w:val="36"/>
          <w:szCs w:val="36"/>
          <w:b w:val="1"/>
          <w:bCs w:val="1"/>
        </w:rPr>
        <w:t xml:space="preserve">第一篇：陈全国同志在全省人才工作会议上的讲话（feisuxs推荐）</w:t>
      </w:r>
    </w:p>
    <w:p>
      <w:pPr>
        <w:ind w:left="0" w:right="0" w:firstLine="560"/>
        <w:spacing w:before="450" w:after="450" w:line="312" w:lineRule="auto"/>
      </w:pPr>
      <w:r>
        <w:rPr>
          <w:rFonts w:ascii="宋体" w:hAnsi="宋体" w:eastAsia="宋体" w:cs="宋体"/>
          <w:color w:val="000"/>
          <w:sz w:val="28"/>
          <w:szCs w:val="28"/>
        </w:rPr>
        <w:t xml:space="preserve">陈全国同志在全省人才工作会议上的讲话</w:t>
      </w:r>
    </w:p>
    <w:p>
      <w:pPr>
        <w:ind w:left="0" w:right="0" w:firstLine="560"/>
        <w:spacing w:before="450" w:after="450" w:line="312" w:lineRule="auto"/>
      </w:pPr>
      <w:r>
        <w:rPr>
          <w:rFonts w:ascii="宋体" w:hAnsi="宋体" w:eastAsia="宋体" w:cs="宋体"/>
          <w:color w:val="000"/>
          <w:sz w:val="28"/>
          <w:szCs w:val="28"/>
        </w:rPr>
        <w:t xml:space="preserve">2024-10-2</w:t>
      </w:r>
    </w:p>
    <w:p>
      <w:pPr>
        <w:ind w:left="0" w:right="0" w:firstLine="560"/>
        <w:spacing w:before="450" w:after="450" w:line="312" w:lineRule="auto"/>
      </w:pPr>
      <w:r>
        <w:rPr>
          <w:rFonts w:ascii="宋体" w:hAnsi="宋体" w:eastAsia="宋体" w:cs="宋体"/>
          <w:color w:val="000"/>
          <w:sz w:val="28"/>
          <w:szCs w:val="28"/>
        </w:rPr>
        <w:t xml:space="preserve">5同志们：</w:t>
      </w:r>
    </w:p>
    <w:p>
      <w:pPr>
        <w:ind w:left="0" w:right="0" w:firstLine="560"/>
        <w:spacing w:before="450" w:after="450" w:line="312" w:lineRule="auto"/>
      </w:pPr>
      <w:r>
        <w:rPr>
          <w:rFonts w:ascii="宋体" w:hAnsi="宋体" w:eastAsia="宋体" w:cs="宋体"/>
          <w:color w:val="000"/>
          <w:sz w:val="28"/>
          <w:szCs w:val="28"/>
        </w:rPr>
        <w:t xml:space="preserve">刚才，克强书记的重要讲话，以邓小平理论和“三个代表”重要思想为指导，站在战略和全局的高度，深刻阐述了加强人才队伍建设的重大意义，明确了当前和今后一个时期我省人才工作的指导思想，提出了全面贯彻党管人才原则、大力推进人才强省战略的基本要求。克强书记的讲话，体现了党中央、国务院的决策和部署，体现了人才工作的内在规律，体现了河南的实际，具有很强的指导性、针对性。随后，成玉省长还要对做好人才工作提出新的要求。我们要深入学习领会，认真贯彻落实。下面，根据省委常委会研究的意见，我再强调三个问题：</w:t>
      </w:r>
    </w:p>
    <w:p>
      <w:pPr>
        <w:ind w:left="0" w:right="0" w:firstLine="560"/>
        <w:spacing w:before="450" w:after="450" w:line="312" w:lineRule="auto"/>
      </w:pPr>
      <w:r>
        <w:rPr>
          <w:rFonts w:ascii="宋体" w:hAnsi="宋体" w:eastAsia="宋体" w:cs="宋体"/>
          <w:color w:val="000"/>
          <w:sz w:val="28"/>
          <w:szCs w:val="28"/>
        </w:rPr>
        <w:t xml:space="preserve">一、把握大局，坚定实施人才强省战略的信心</w:t>
      </w:r>
    </w:p>
    <w:p>
      <w:pPr>
        <w:ind w:left="0" w:right="0" w:firstLine="560"/>
        <w:spacing w:before="450" w:after="450" w:line="312" w:lineRule="auto"/>
      </w:pPr>
      <w:r>
        <w:rPr>
          <w:rFonts w:ascii="宋体" w:hAnsi="宋体" w:eastAsia="宋体" w:cs="宋体"/>
          <w:color w:val="000"/>
          <w:sz w:val="28"/>
          <w:szCs w:val="28"/>
        </w:rPr>
        <w:t xml:space="preserve">小康大业，人才为本；中原崛起，关键在人。当今世界，人才资源已成为最重要的战略资源，人才问题比以往任何时候都更为突出、更为紧迫。河南要抓住本世纪头20年的重要战略机遇期，加快发展步伐，实现中原崛起，希望和出路在人才。近年来，省委、省政府高度重视人才工作，培养造就了大批各类人才，推动了全省经济发展和社会事业的全面进步。具体表现为：一是培养人才有新突破。实施“555”工程，培养专业技术人才；通过党校、高校、干校和在新加坡、美国、德国、澳大利亚建立培训基地，培养党政领导人才；实施“百千万工程”，培养农村实用人才等，都取得了明显成效。目前，全省普通高校已达71所，在校生由1998年的14.6万人增加到2024年的55.7万人。2024年至今，共培训公务员76.9万人次，接受继续教育的专业技术人员达155.8万人次，派员出国进行短期或中长期培训1600多人次。二是选用人才有新探索。省委七届四次全会首次采取票决制的办法，任用了32名正市厅级领导干部；去年省委又面向海内外公开选拔了41名省直副厅级和高校校级领导干部，在社会上引起了强烈反响。省、市、县直机关中层干部通过竞争上岗任职的达到7497人。全省各级事业单位40%以上的职工与所在单位签定了聘用合同。三是吸引人才有新举措。2024年至今，省、市两级出台吸引人才的文件30多个，引进人才11932人。其中，采取签订协议、定期服务等形式“软”引进两院院士58人，引进博士603人，引进国外经济、技术、管理、文化、教育等领域的专家2800人次。四是人才高地建设有新进展。以郑州大学、河南大学为代表的高校和以许继、安玻、双汇为代表的企业聚集了一大批高层次人才；郑州、洛阳市被确定为国家高技能人才培训工程重点城市。</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面对经济全球化的不断加快，面对科技进步的突飞猛进，面对全国各地竞相发展的态势，面对人才竞争的日益加剧，我省人才工作还存在着薄弱环节，主要表现为：一是观念上不适应。人才资源是第一资源的观念，人人都可以成才的观念，不拘一格选拔人才的观念，不求所有、但求所用的观念，在一些地方和单位还有待进一步强化。二是总量上不足。截至2024年底，我省每万人中拥有的人才数和专业技术人才数分别为360人和140人，低于全国500人和220人的平均水平，分别居全国第27位和第31位。三是结构上不合理。全省专业技术人才大学本科以上学历的占6.96%，低于全国21%的平均水平；工业人才比例偏低，只有44万人，占人才总量的13%；农业人才严重不足，仅有10万人，占人才总量的3%,大大低于全国7%的平均水平。全省64.4%的博士和74.5%的硕士都集中在郑州，人才的分布显然不够合理。四是机制上不灵活。市场在配置人才资源中的基础作用尚未得到有效发挥，以能力和业绩为导向的人才评价机制、以竞争择优为导向的选拔机制、鼓励人才创新创造的激励机制等都有待进一步完善。</w:t>
      </w:r>
    </w:p>
    <w:p>
      <w:pPr>
        <w:ind w:left="0" w:right="0" w:firstLine="560"/>
        <w:spacing w:before="450" w:after="450" w:line="312" w:lineRule="auto"/>
      </w:pPr>
      <w:r>
        <w:rPr>
          <w:rFonts w:ascii="宋体" w:hAnsi="宋体" w:eastAsia="宋体" w:cs="宋体"/>
          <w:color w:val="000"/>
          <w:sz w:val="28"/>
          <w:szCs w:val="28"/>
        </w:rPr>
        <w:t xml:space="preserve">在正视我省人才工作面临严峻挑战的同时，也要看到我们面临的难得机遇：一是全国人才工作会议的召开，大大增强了人才工作的感召力。前不久，党中央、国务院召开了建国以来第一次人才工作会议，标志着我们党对人才工作的重视程度达到了一个新高度，标志着我国大力实施人才强国战略跃升到了一个新起点，标志着我国人才工作进入了一个全面展开、整体推进的新阶段。以此为契机，我们可以最大限度地把各类人才聚集到现代化建设事业中来。二是省委省政府高度重视人才工作，增强了对各类人才的凝聚力。克强书记、成玉省长多次作出重要指示，省委、省政府出台了《实施意见》，提出了广纳群贤的一系列政策措施，发现、培养、吸引、用好人才的良好环境正在逐步形成。三是实现中原崛起的宏伟目标，增强了中原热土对各类人才的吸引力。经过改革开放以来的发展，特别是近几年的快速健康发展，我们河南已经具有一定的经济、物质和技术基础，基础条件显著改善，经济结构调整已见成效，经济长期快速增长的动力机制初步形成，全省上下思改革、谋发</w:t>
      </w:r>
    </w:p>
    <w:p>
      <w:pPr>
        <w:ind w:left="0" w:right="0" w:firstLine="560"/>
        <w:spacing w:before="450" w:after="450" w:line="312" w:lineRule="auto"/>
      </w:pPr>
      <w:r>
        <w:rPr>
          <w:rFonts w:ascii="宋体" w:hAnsi="宋体" w:eastAsia="宋体" w:cs="宋体"/>
          <w:color w:val="000"/>
          <w:sz w:val="28"/>
          <w:szCs w:val="28"/>
        </w:rPr>
        <w:t xml:space="preserve">展的劲头很足；省委七届五次全会确立了全面建设小康社会、实现中原崛起的战略目标，极大地统一了全省人民的意志，极大地调动了全省人民抓住机遇、加快发展的积极性。良好的经济、人文环境必将吸引大批人才汇集中原，施展才干。四是承接东部产业转移，为构筑中原人才高地提供了推动力。在我国经济由东向西梯度推进的过程中，我省具有明显的区位优势、市场优势、资源优势和劳动力丰富的优势，有利于我们筑巢引凤，构筑中原人才高地。</w:t>
      </w:r>
    </w:p>
    <w:p>
      <w:pPr>
        <w:ind w:left="0" w:right="0" w:firstLine="560"/>
        <w:spacing w:before="450" w:after="450" w:line="312" w:lineRule="auto"/>
      </w:pPr>
      <w:r>
        <w:rPr>
          <w:rFonts w:ascii="宋体" w:hAnsi="宋体" w:eastAsia="宋体" w:cs="宋体"/>
          <w:color w:val="000"/>
          <w:sz w:val="28"/>
          <w:szCs w:val="28"/>
        </w:rPr>
        <w:t xml:space="preserve">挑战和机遇并存。勇敢地迎接挑战，紧紧地抓住机遇，创造我省人才活力竞相迸发、聪明才智充分涌流的新局面，是各级干部应尽的政治责任。我们一定要从全局和战略的高度，深刻认识人才在经济社会发展中的关键性、基础性、决定性作用，把人才强省战略同科教兴豫、开放带动、可持续发展战略一起，作为加快河南发展的重大战略，坚定不移地走人才强省之路。全省上下齐心协力，造就浩浩荡荡的人才大军，凝聚成推进改革发展的强大力量，汇入全面建设小康社会的滚滚洪流，奋力实现中原崛起。</w:t>
      </w:r>
    </w:p>
    <w:p>
      <w:pPr>
        <w:ind w:left="0" w:right="0" w:firstLine="560"/>
        <w:spacing w:before="450" w:after="450" w:line="312" w:lineRule="auto"/>
      </w:pPr>
      <w:r>
        <w:rPr>
          <w:rFonts w:ascii="宋体" w:hAnsi="宋体" w:eastAsia="宋体" w:cs="宋体"/>
          <w:color w:val="000"/>
          <w:sz w:val="28"/>
          <w:szCs w:val="28"/>
        </w:rPr>
        <w:t xml:space="preserve">二、突出重点，努力开创人才辈出、人尽其才的新局面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推进人才强省战略，有许多工作要做。按照全国人才工作会议精神，结合河南实际，当前要突出五个方面的重点：</w:t>
      </w:r>
    </w:p>
    <w:p>
      <w:pPr>
        <w:ind w:left="0" w:right="0" w:firstLine="560"/>
        <w:spacing w:before="450" w:after="450" w:line="312" w:lineRule="auto"/>
      </w:pPr>
      <w:r>
        <w:rPr>
          <w:rFonts w:ascii="宋体" w:hAnsi="宋体" w:eastAsia="宋体" w:cs="宋体"/>
          <w:color w:val="000"/>
          <w:sz w:val="28"/>
          <w:szCs w:val="28"/>
        </w:rPr>
        <w:t xml:space="preserve">1、多策并举培养人才</w:t>
      </w:r>
    </w:p>
    <w:p>
      <w:pPr>
        <w:ind w:left="0" w:right="0" w:firstLine="560"/>
        <w:spacing w:before="450" w:after="450" w:line="312" w:lineRule="auto"/>
      </w:pPr>
      <w:r>
        <w:rPr>
          <w:rFonts w:ascii="宋体" w:hAnsi="宋体" w:eastAsia="宋体" w:cs="宋体"/>
          <w:color w:val="000"/>
          <w:sz w:val="28"/>
          <w:szCs w:val="28"/>
        </w:rPr>
        <w:t xml:space="preserve">一是要强化基础教育。基础教育是人才培养的奠基工程。我省有近1亿人口，其中小学在校生将近1060万人，初中在校生605万人，普通高中在校生146万人。在这样一个群体中，能够接受大学教育的仅占1/10左右。强化基础教育，不仅能为高等教育提供充足的生源，而且能为培育大批技能型、实用型人才创造条件。因此，我们要把办好义务教育特别是农村义务教育作为教育工作的重中之重，改善农村学校的基础设施，加强农村学校的师资力量，完善资助贫困学生的政策措施。同时，要加快发展高中教育，力争到2024年高中阶段的毛入学率达到75%，进而有效地提高基础教育水平，为中小学生成长、成才奠定坚实的基础。</w:t>
      </w:r>
    </w:p>
    <w:p>
      <w:pPr>
        <w:ind w:left="0" w:right="0" w:firstLine="560"/>
        <w:spacing w:before="450" w:after="450" w:line="312" w:lineRule="auto"/>
      </w:pPr>
      <w:r>
        <w:rPr>
          <w:rFonts w:ascii="宋体" w:hAnsi="宋体" w:eastAsia="宋体" w:cs="宋体"/>
          <w:color w:val="000"/>
          <w:sz w:val="28"/>
          <w:szCs w:val="28"/>
        </w:rPr>
        <w:t xml:space="preserve">二是要发展高等教育。高等教育担负着培养高级专门人才的重任，目前我省的高等教育无论规模、结构、质量，都与经济社会发展的需求不相适应。省委、省政府专门制定了《关于加快高等教育改革与发展的意见》，我们要认真贯彻落实，争取在三个方面实现新的突破：实现高等教育发展规模的新突破，到2024年，全省高等教育毛入学率达到21%，普通高等学校在校生规模达到100万人以上。实现高水平大学和重点学科建设的新突破，尽快把郑州大学、河南大学建设成为全国一流大学；把一大批学科提升到国家重点学科水平，使更多的高校实验室进入国家重点实验室、教育部重点实验室、重点研究基地或工程研究中心行列。实现高等教育办学体制改革的新突破，大力发展民办高校，积极开展境内外合作办学，通过政府投入、信贷投入以及企事业单位、社会团体和个人投入等多种形式，推动高等教育发展，进而培养更多的高层次人才。</w:t>
      </w:r>
    </w:p>
    <w:p>
      <w:pPr>
        <w:ind w:left="0" w:right="0" w:firstLine="560"/>
        <w:spacing w:before="450" w:after="450" w:line="312" w:lineRule="auto"/>
      </w:pPr>
      <w:r>
        <w:rPr>
          <w:rFonts w:ascii="宋体" w:hAnsi="宋体" w:eastAsia="宋体" w:cs="宋体"/>
          <w:color w:val="000"/>
          <w:sz w:val="28"/>
          <w:szCs w:val="28"/>
        </w:rPr>
        <w:t xml:space="preserve">三是要重视职业教育。职业教育是培养各类技能型人才、实用人才的重要阵地。通过职业教育，培养大批技能型人才和实用人才，有助于加快工业改组和结构优化升级，有助于从根本上解决“三农”问题，有助于推动国民经济持续快速健康发展。我们要着力建设一批富有特色的示范性中、高等职业学校和技工学校，大力加强与企业、科研院所和技术推广单位的合作，积极推广“订单式”培养模式，为生产、建设、服务、管理第一线输送急需的技能型人才和实用人才。</w:t>
      </w:r>
    </w:p>
    <w:p>
      <w:pPr>
        <w:ind w:left="0" w:right="0" w:firstLine="560"/>
        <w:spacing w:before="450" w:after="450" w:line="312" w:lineRule="auto"/>
      </w:pPr>
      <w:r>
        <w:rPr>
          <w:rFonts w:ascii="宋体" w:hAnsi="宋体" w:eastAsia="宋体" w:cs="宋体"/>
          <w:color w:val="000"/>
          <w:sz w:val="28"/>
          <w:szCs w:val="28"/>
        </w:rPr>
        <w:t xml:space="preserve">四是要推进继续教育。围绕提高学习能力、实践能力、就业能力和创新能力，构建时时处处都能学习、人人享有学习和成才机会的学习型社会。制定各类人才培训规划，以执政能力建设为核心，抓好党政人才培训，每年重点培训省管干部500人左右,县处级干部4000人左右；以提高战略思维、开拓创新能力和经营管理水平为核心，抓好经营管理人才培训，每年组织1/5以上的国有企业经营管理人员进行工商管理短期培训；以提高创业创新能力为核心，抓好专业技术人才培训，每年组织1/5以上的专业技术人员进行相关的新科技知识培训。加大高层次人才培训力度。继续办好赴新加坡（香港）、澳大利亚、美国等培训班，每年选派一定数量的省管高校、省管企业负责同志，到境外进行培训；选派一定数量的市、县党政干部到沿海发达地区挂职锻炼，使其进一步提高素质，更好地为全面建设小康社会服务。创新教育培训方式，采取培训与实践相结合、在职自学与脱产培训相结合、项目培养与高新技术研修相结合、培养与使用相结合等方式，多层次、多渠道、大规模开展人才培训。健全激励约束机制，实行继续教育登记制度，督促各类人才自觉接受继续教育；实行学习情况检查通报制度，督促各单位把人才培训的任务落到实处；完善在职学习制度，鼓励参加在职学历教育；健全带薪学习制度，安排有潜力、有培养前途的人才带薪学习，保证带薪学习者按规定享</w:t>
      </w:r>
    </w:p>
    <w:p>
      <w:pPr>
        <w:ind w:left="0" w:right="0" w:firstLine="560"/>
        <w:spacing w:before="450" w:after="450" w:line="312" w:lineRule="auto"/>
      </w:pPr>
      <w:r>
        <w:rPr>
          <w:rFonts w:ascii="宋体" w:hAnsi="宋体" w:eastAsia="宋体" w:cs="宋体"/>
          <w:color w:val="000"/>
          <w:sz w:val="28"/>
          <w:szCs w:val="28"/>
        </w:rPr>
        <w:t xml:space="preserve">受相关待遇；探索党政领导干部政治理论水平任职资格考试制度，在一些专业性比较强的行业或部门推行计算机、英语、法律等技能知识任职资格考试，帮助在职人员不断学习新知识，掌握新技能。</w:t>
      </w:r>
    </w:p>
    <w:p>
      <w:pPr>
        <w:ind w:left="0" w:right="0" w:firstLine="560"/>
        <w:spacing w:before="450" w:after="450" w:line="312" w:lineRule="auto"/>
      </w:pPr>
      <w:r>
        <w:rPr>
          <w:rFonts w:ascii="宋体" w:hAnsi="宋体" w:eastAsia="宋体" w:cs="宋体"/>
          <w:color w:val="000"/>
          <w:sz w:val="28"/>
          <w:szCs w:val="28"/>
        </w:rPr>
        <w:t xml:space="preserve">2、千方百计吸引人才</w:t>
      </w:r>
    </w:p>
    <w:p>
      <w:pPr>
        <w:ind w:left="0" w:right="0" w:firstLine="560"/>
        <w:spacing w:before="450" w:after="450" w:line="312" w:lineRule="auto"/>
      </w:pPr>
      <w:r>
        <w:rPr>
          <w:rFonts w:ascii="宋体" w:hAnsi="宋体" w:eastAsia="宋体" w:cs="宋体"/>
          <w:color w:val="000"/>
          <w:sz w:val="28"/>
          <w:szCs w:val="28"/>
        </w:rPr>
        <w:t xml:space="preserve">做好吸引人才的工作，要抓住引进高层次人才、紧缺人才、海外人才“三个重点”，积极拓宽“四种途径”：</w:t>
      </w:r>
    </w:p>
    <w:p>
      <w:pPr>
        <w:ind w:left="0" w:right="0" w:firstLine="560"/>
        <w:spacing w:before="450" w:after="450" w:line="312" w:lineRule="auto"/>
      </w:pPr>
      <w:r>
        <w:rPr>
          <w:rFonts w:ascii="宋体" w:hAnsi="宋体" w:eastAsia="宋体" w:cs="宋体"/>
          <w:color w:val="000"/>
          <w:sz w:val="28"/>
          <w:szCs w:val="28"/>
        </w:rPr>
        <w:t xml:space="preserve">一是建立“绿色通道”。省委、省政府决定，国民教育大学本科以上毕业生，可在全省任何一个地方先落户后择业。根据工作需要，省级党政机关在编制限额内接收全日制博士，市、县、乡党政机关在编制限额内接收全日制博士、硕士，可按特殊职位考录，简化程序；到事业单位工作的全日制博士、硕士，可不受编制限制先进后出，专业技术职务可直接聘任。对引进及省属单位的两院院士，年薪不低于20万元；与用人单位签订5年以上工作合同的，省财政可一次性给予安家费15万元，并根据项目情况给予100万元以上的科研启动经费。对引进的进入国家“百千万人才工程”第一、二层次的人员，年薪不低于10万元，省级特聘教授在聘任期内年岗位津贴不低于10万元，与用人单位签订5年以上工作合同的，省财政可一次性给予安家费10万元，并根据项目情况给予20万元以上的科研启动经费。各地、各单位也要完善吸引人才的政策措施，对引进的人才，在工资、待遇、住房、职称、户口、子女入学等方面给予照顾，打开人才来豫创业的“绿色通道”。</w:t>
      </w:r>
    </w:p>
    <w:p>
      <w:pPr>
        <w:ind w:left="0" w:right="0" w:firstLine="560"/>
        <w:spacing w:before="450" w:after="450" w:line="312" w:lineRule="auto"/>
      </w:pPr>
      <w:r>
        <w:rPr>
          <w:rFonts w:ascii="宋体" w:hAnsi="宋体" w:eastAsia="宋体" w:cs="宋体"/>
          <w:color w:val="000"/>
          <w:sz w:val="28"/>
          <w:szCs w:val="28"/>
        </w:rPr>
        <w:t xml:space="preserve">二是搭建创业平台。河南的省情决定，我们吸引人才，不能简单地靠资本拉动。也就是说，不能仅仅靠给钱给物。要充分看到，高层次人才看重的不仅仅是待遇，他们中绝大多数是淡泊名利、崇尚事业的，看重的是为国家建设做贡献，看重的是实现自身的价值。只要我们搭好事业平台，就能够有效地吸引他们来河南安家落户、建功立业。因此，我们要更多地注重用项目引才、课题引才、研发基地引才。要实行重大工程、科技攻关、社会科学研究项目招标制，逐步形成项目、人才有机结合、相互推进的人才引进机制。要设立创新项目风险基金，鼓励人才创新，带动项目创立，促进项目孵化，发挥高层次人才的牵引和辐射作用。要坚持招商与引才相结合，在招商引资、扩大合作、对外交流中招才引智。要加强研发基地建设，到2024年，力争建成企业博士后工作站、高校博士后流动站120个左右，建成省级重点实验室45个左右，工程（技术）研究中心70个左右，国家级重点实验室和工程（技术）研究中心15个左右。要注重引进高层次的留学人员，制定“河南省留学人员回归计划”，继续办好“中国河南留学人员创业园”、“郑州留学人员创业园”,力争每年引进留学回国的全日制硕士、博士200名以上。对这类人才，要倍加珍惜，省人才工作领导小组办公室要积极负责地介绍其就业。</w:t>
      </w:r>
    </w:p>
    <w:p>
      <w:pPr>
        <w:ind w:left="0" w:right="0" w:firstLine="560"/>
        <w:spacing w:before="450" w:after="450" w:line="312" w:lineRule="auto"/>
      </w:pPr>
      <w:r>
        <w:rPr>
          <w:rFonts w:ascii="宋体" w:hAnsi="宋体" w:eastAsia="宋体" w:cs="宋体"/>
          <w:color w:val="000"/>
          <w:sz w:val="28"/>
          <w:szCs w:val="28"/>
        </w:rPr>
        <w:t xml:space="preserve">三是培育人才市场。要健全人才市场体系，办好综合性人才市场，健全专业性人才市场，完善区域性人才市场，发展农村人才市场，进一步培育企业经营管理人才和高新技术人才市场。要加快政府所属人才服务机构的体制改革，实现政府委托管理职能与中介服务职能的分离，推进人才中介服务机构的社会化、市场化、产业化。要努力提高人才市场的社会化服务水平，加强人才市场信息化建设，运用现代资讯手段整合人才信息资源，建立全省统一、分类的人才基本数据信息库，及时发布人才供求信息。省里将每年举办两次大型人才交流会，吸引四面八方的人才到河南来寻找干事创业的机会。</w:t>
      </w:r>
    </w:p>
    <w:p>
      <w:pPr>
        <w:ind w:left="0" w:right="0" w:firstLine="560"/>
        <w:spacing w:before="450" w:after="450" w:line="312" w:lineRule="auto"/>
      </w:pPr>
      <w:r>
        <w:rPr>
          <w:rFonts w:ascii="宋体" w:hAnsi="宋体" w:eastAsia="宋体" w:cs="宋体"/>
          <w:color w:val="000"/>
          <w:sz w:val="28"/>
          <w:szCs w:val="28"/>
        </w:rPr>
        <w:t xml:space="preserve">四是鼓励柔性流动。引才的根本目的是引智。吸引人才必须坚持引才与引智并举，重在引智，使其超越空间局限充分发挥智力资本的作用。要厚待长期来的，在职称职位、相关奖励、子女入学、家属就业、社会福利等方面，提供优质高效服务。要优待短期来的，不论是项目聘用还是兼职服务，只要他们的劳动能够与河南的发展联系起来，就要享受当地人才的相应待遇。要支持在外地为河南服务的，鼓励国内外各类优秀人才尤其是高层次人才,通过技术转让、技术入股、技术承包、合作研究、培训讲学、网络咨询等多种方式,为我省经济社会发展提供智力服务。</w:t>
      </w:r>
    </w:p>
    <w:p>
      <w:pPr>
        <w:ind w:left="0" w:right="0" w:firstLine="560"/>
        <w:spacing w:before="450" w:after="450" w:line="312" w:lineRule="auto"/>
      </w:pPr>
      <w:r>
        <w:rPr>
          <w:rFonts w:ascii="宋体" w:hAnsi="宋体" w:eastAsia="宋体" w:cs="宋体"/>
          <w:color w:val="000"/>
          <w:sz w:val="28"/>
          <w:szCs w:val="28"/>
        </w:rPr>
        <w:t xml:space="preserve">3、倾注感情留住人才</w:t>
      </w:r>
    </w:p>
    <w:p>
      <w:pPr>
        <w:ind w:left="0" w:right="0" w:firstLine="560"/>
        <w:spacing w:before="450" w:after="450" w:line="312" w:lineRule="auto"/>
      </w:pPr>
      <w:r>
        <w:rPr>
          <w:rFonts w:ascii="宋体" w:hAnsi="宋体" w:eastAsia="宋体" w:cs="宋体"/>
          <w:color w:val="000"/>
          <w:sz w:val="28"/>
          <w:szCs w:val="28"/>
        </w:rPr>
        <w:t xml:space="preserve">一是坚持用感情留人。要把人才视为党和人民的宝贵财富，以对党和人民事业的无限忠诚，以强烈的责任感和事业心，真正从思想上重视人才，从感情上贴近人才。对人才的基本情况、思想状况，要主动了解；对人才工作、生活、健康等方面的情况，要主动过问；对人才遇到的困难和问题，要主动帮助解决。要充分尊重人才的特殊禀赋和个性，加强沟通、增进理解，做到相互信任、彼此尊重，特别是在人才遇到挫折时，要及时给予鼓励和支持。近年来，省级领导同志通过联系专家、院士，加深了高层次人才对河南的感情。各级各部门的领导同志都要以战略的眼光、宽广的胸怀，做爱护人才的热心人，理解人才的知心人，帮助人才的有心人。</w:t>
      </w:r>
    </w:p>
    <w:p>
      <w:pPr>
        <w:ind w:left="0" w:right="0" w:firstLine="560"/>
        <w:spacing w:before="450" w:after="450" w:line="312" w:lineRule="auto"/>
      </w:pPr>
      <w:r>
        <w:rPr>
          <w:rFonts w:ascii="宋体" w:hAnsi="宋体" w:eastAsia="宋体" w:cs="宋体"/>
          <w:color w:val="000"/>
          <w:sz w:val="28"/>
          <w:szCs w:val="28"/>
        </w:rPr>
        <w:t xml:space="preserve">二是坚持用事业留人。拴心留人，最根本的是要用共同的理想、共同的追求、共同的事业去团结人、凝聚人。对各类人才，要充分信任、放手使用，从各个方面为他们施展才能、实现抱负提供舞台。要采取有效措施，努力改善工作条件，充分调动各类人才的积极性和创造性，为他们营造良好的工作环境；要鼓励开拓、支持创新，鼓励探索、宽容失败，为他们营造良好的学术环境；要最大限度地满足各类人才学习提高、更新知识的需求，为他们营造良好的学习环境，使各类人才切实感到，在河南这块土地上创业有机会、干事有舞台、发展有空间，进而把根深深扎在河南，把智慧和才华奉献在河南。</w:t>
      </w:r>
    </w:p>
    <w:p>
      <w:pPr>
        <w:ind w:left="0" w:right="0" w:firstLine="560"/>
        <w:spacing w:before="450" w:after="450" w:line="312" w:lineRule="auto"/>
      </w:pPr>
      <w:r>
        <w:rPr>
          <w:rFonts w:ascii="宋体" w:hAnsi="宋体" w:eastAsia="宋体" w:cs="宋体"/>
          <w:color w:val="000"/>
          <w:sz w:val="28"/>
          <w:szCs w:val="28"/>
        </w:rPr>
        <w:t xml:space="preserve">三是坚持用待遇留人。良好的政治、生活待遇是尊重人才的具体体现，是留住人才的有效措施。对各类优秀人才，在社会上要给“荣誉”，在工作单位要给“地位”。省委、省政府对人才一向在政治上关心、生活上照顾。许多院士谈到，在河南工作，没有什么后顾之忧。目前在河南长期工作的两院院士，多数被安排为各级人大代表、政协委员，有的还被评为劳动模范。省委、省政府还决定，两院院士配备专门的工作用车，享受副省级医疗待遇。在市、县、乡党政机关工作的全日制博士，依据德才条件，享受副处级工资、福利待遇；在国外获得博士学位的优秀留学回国人员，享受正处级工资、福利待遇。这些都充分体现出对人才的关心、重视。各级各部门也要制定配套措施，落实好各类人才的政治、生活待遇，用重视人才、关心人才的实际行动，把越来越多的人才留在河南。</w:t>
      </w:r>
    </w:p>
    <w:p>
      <w:pPr>
        <w:ind w:left="0" w:right="0" w:firstLine="560"/>
        <w:spacing w:before="450" w:after="450" w:line="312" w:lineRule="auto"/>
      </w:pPr>
      <w:r>
        <w:rPr>
          <w:rFonts w:ascii="宋体" w:hAnsi="宋体" w:eastAsia="宋体" w:cs="宋体"/>
          <w:color w:val="000"/>
          <w:sz w:val="28"/>
          <w:szCs w:val="28"/>
        </w:rPr>
        <w:t xml:space="preserve">4、创新机制使用人才</w:t>
      </w:r>
    </w:p>
    <w:p>
      <w:pPr>
        <w:ind w:left="0" w:right="0" w:firstLine="560"/>
        <w:spacing w:before="450" w:after="450" w:line="312" w:lineRule="auto"/>
      </w:pPr>
      <w:r>
        <w:rPr>
          <w:rFonts w:ascii="宋体" w:hAnsi="宋体" w:eastAsia="宋体" w:cs="宋体"/>
          <w:color w:val="000"/>
          <w:sz w:val="28"/>
          <w:szCs w:val="28"/>
        </w:rPr>
        <w:t xml:space="preserve">一要完善人才评价标准。要针对不同的行业特点、不同的职位要求，建立以业绩为核心，由品德、知识、能力等要素构成的各类人才评价指标体系。党政人才评价要重在群众认可；企业经营管理人才评价要重在市场和出资人认可；专业技术人才评价要重在社会和业内认可。要改革人才的评价方式，发挥社会化人才评价机构的作用，增加人才评价的透明度和群众参与程度。要完善评价手段，大力开发应用各种现代人才测评技术,提高人才评价的科学化水平。</w:t>
      </w:r>
    </w:p>
    <w:p>
      <w:pPr>
        <w:ind w:left="0" w:right="0" w:firstLine="560"/>
        <w:spacing w:before="450" w:after="450" w:line="312" w:lineRule="auto"/>
      </w:pPr>
      <w:r>
        <w:rPr>
          <w:rFonts w:ascii="宋体" w:hAnsi="宋体" w:eastAsia="宋体" w:cs="宋体"/>
          <w:color w:val="000"/>
          <w:sz w:val="28"/>
          <w:szCs w:val="28"/>
        </w:rPr>
        <w:t xml:space="preserve">二要改革人才选用方式。党政领导干部的选用，要以扩大民主、加强监督为重点，进一步完善民主推荐、民意测验和民主评议制度，积极推行考察工作预告制、差额考察制、考察结果通报制；要认真贯彻前不久中组部召开的全国深化干部人事制度改革工作会议精神，进一步加大公开选拔、竞争上岗、“票决制”的推行力度，认真落实党政领导干部辞职暂行规定，规范领导干部辞职从事经营活动，切实做好清理领导干部在企业兼职工作；要在后备干部选拔中引入竞争择优机制，大力培养选拔优秀年轻干部。企业经营管理人才的选用，要以推进市场化、职业化为重点,通过组织推荐、公开招聘、竞争上岗、民主选举、市场中介机构推荐等多种形式选拔优秀的企业经营管理者。专业技术人才的选用，要以推行聘用制和岗位管理为重点,按照政事职责分开、单位自主用人、个人自主择业、政府依法监管的要求，促进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要鼓励人才向基层流动。我省人才资源结构不尽合理，既表现在专业分布、能级分布、行业分布上，更表现在地域分布、城乡分布上。我们要采取倾斜措施、制定倾斜政策，引导人才向基层尤其是向农村流动，营造农村吸引人才的“强磁场”。要加大博士服务团工作力度，每年选派100名高层次专家组成“博士服务团”,到市、县两级挂职或担任科技顾问。要抓好科技副职的选派工作，采取选调或公开选拔等方式选派专业技术人员到县（市、区）、乡（镇）担任科技副职，达到每个县（市、区）1名科技副职；积极争取国家部委、科研单位的高层次人才到我省担任科技副市长，起到派一名专家、带一个群体、出一批成果、促一方发展、富一方百姓的作用。要大力实施人才扶贫工程，鼓励人才到贫困县（市、区）、乡（镇）创业，制定对口扶贫单位、省内发达县（市、区）、人才相对集中单位向贫困地区进行人才支持和智力扶贫的具体办法。省直机关、事业单位要定期抽调人员，赴贫困县乡工作1-2年。县以上教育、卫生系统中45岁以下中小学教师、卫生医护人员，要轮流到乡村对口工作一年以上，并作为晋升职称、评选学科带头人、评先和晋级的重要条件之一。要按照中组部要求，每年从省内外高校选调一批优秀大学毕业生到乡（镇）工作。要制定《关于实施大学生“村官”计划的意见》，有组织、有计划地选派大学生到行政村、城市社区和企业工作。</w:t>
      </w:r>
    </w:p>
    <w:p>
      <w:pPr>
        <w:ind w:left="0" w:right="0" w:firstLine="560"/>
        <w:spacing w:before="450" w:after="450" w:line="312" w:lineRule="auto"/>
      </w:pPr>
      <w:r>
        <w:rPr>
          <w:rFonts w:ascii="宋体" w:hAnsi="宋体" w:eastAsia="宋体" w:cs="宋体"/>
          <w:color w:val="000"/>
          <w:sz w:val="28"/>
          <w:szCs w:val="28"/>
        </w:rPr>
        <w:t xml:space="preserve">四要健全人才激励机制。要建立与业绩紧密联系的分配制度。认真落实劳动、知识、技术、管理等生产要素参与分配的政策，将人才的收入与岗位职责、工作业绩、实际贡献以及成果转化产生的经济效益直接挂钩；鼓励用人单位对做出突出贡献的经营管理人才、专业技术人才和高技能人才实行期权、股权激励，鼓励专业技术人才以知识、技术、成果、专利、管理等要素投资创业。要完善以贡献大小为依据的奖励制度。坚持精神奖励与物质奖励相结合，加快建立以政府奖励为导向、用人单位奖励为主体、社会奖励为补充的多元化人才奖励体系。省委、省政府已经决定，在继续设立“黄</w:t>
      </w:r>
    </w:p>
    <w:p>
      <w:pPr>
        <w:ind w:left="0" w:right="0" w:firstLine="560"/>
        <w:spacing w:before="450" w:after="450" w:line="312" w:lineRule="auto"/>
      </w:pPr>
      <w:r>
        <w:rPr>
          <w:rFonts w:ascii="宋体" w:hAnsi="宋体" w:eastAsia="宋体" w:cs="宋体"/>
          <w:color w:val="000"/>
          <w:sz w:val="28"/>
          <w:szCs w:val="28"/>
        </w:rPr>
        <w:t xml:space="preserve">河友谊奖”的同时，新设立“河南省杰出人才奖”,对在各行各业做出突出贡献的人才实行重奖。各地、各单位也要采取积极措施，奖励有功人才。要健全以养老、医疗保险为主要内容的保障机制。完善机关、企事业单位人才流动中的社会保险衔接办法。鼓励用人单位优先为高层次人才办理补充养老保险和医疗保险。有关部门要逐步建立各类骨干人才健康档案,及时了解他们的健康情况，为他们提供优诊保健。</w:t>
      </w:r>
    </w:p>
    <w:p>
      <w:pPr>
        <w:ind w:left="0" w:right="0" w:firstLine="560"/>
        <w:spacing w:before="450" w:after="450" w:line="312" w:lineRule="auto"/>
      </w:pPr>
      <w:r>
        <w:rPr>
          <w:rFonts w:ascii="宋体" w:hAnsi="宋体" w:eastAsia="宋体" w:cs="宋体"/>
          <w:color w:val="000"/>
          <w:sz w:val="28"/>
          <w:szCs w:val="28"/>
        </w:rPr>
        <w:t xml:space="preserve">五要树立正确的用人导向。党政领导干部的选用，要认真贯彻干部队伍“四化”方针和德才兼备原则，认真遵循《干部任用条例》的规定，认真落实省委“四个坚持”、“四不提拔”的要求，坚持守原则、讲公道、扬正气，真正把那些肯干事、能干事、干成事、干好事，不事张扬、不跑不要的干部选拔上来，把各级干部的精力和注意力引导到干事创业、为民造福上来，引导到全面建设小康社会、实现中原崛起的大局上来。</w:t>
      </w:r>
    </w:p>
    <w:p>
      <w:pPr>
        <w:ind w:left="0" w:right="0" w:firstLine="560"/>
        <w:spacing w:before="450" w:after="450" w:line="312" w:lineRule="auto"/>
      </w:pPr>
      <w:r>
        <w:rPr>
          <w:rFonts w:ascii="宋体" w:hAnsi="宋体" w:eastAsia="宋体" w:cs="宋体"/>
          <w:color w:val="000"/>
          <w:sz w:val="28"/>
          <w:szCs w:val="28"/>
        </w:rPr>
        <w:t xml:space="preserve">5、强化服务管好人才</w:t>
      </w:r>
    </w:p>
    <w:p>
      <w:pPr>
        <w:ind w:left="0" w:right="0" w:firstLine="560"/>
        <w:spacing w:before="450" w:after="450" w:line="312" w:lineRule="auto"/>
      </w:pPr>
      <w:r>
        <w:rPr>
          <w:rFonts w:ascii="宋体" w:hAnsi="宋体" w:eastAsia="宋体" w:cs="宋体"/>
          <w:color w:val="000"/>
          <w:sz w:val="28"/>
          <w:szCs w:val="28"/>
        </w:rPr>
        <w:t xml:space="preserve">一要强化服务意识。各级领导干部要变“管人”的观念为服务的观念，积极主动、满腔热情地当好人才的“伯乐”和“后勤部长”，主动想人才所想、急人才所急、办人才所需。二要完善服务手段。研究制定人才知识产权、智力成果、人身权益的保护政策。建设服务型政府，减少人才引进、流动、创业中的人为阻力，从创业融资到社会保障，从经费支持到市场开拓，从学术交流到能力提升，积极为各类人才提供无障碍、一站式、全方位的服务。三要提高服务质量。对已经成名的“显人才”、尚未成名的“潜人才”，都要诚心诚意办实事，尽心竭力解难事，坚持不懈做好事，以高质量的服务，聚集人才、激活人才、鼓励人才，真正使各类人才有用武之地而无后顾之忧，充分享有实现自身价值的满足感，贡献社会的成就感，得到社会尊重的荣誉感，受到党和政府关爱的自豪感。</w:t>
      </w:r>
    </w:p>
    <w:p>
      <w:pPr>
        <w:ind w:left="0" w:right="0" w:firstLine="560"/>
        <w:spacing w:before="450" w:after="450" w:line="312" w:lineRule="auto"/>
      </w:pPr>
      <w:r>
        <w:rPr>
          <w:rFonts w:ascii="宋体" w:hAnsi="宋体" w:eastAsia="宋体" w:cs="宋体"/>
          <w:color w:val="000"/>
          <w:sz w:val="28"/>
          <w:szCs w:val="28"/>
        </w:rPr>
        <w:t xml:space="preserve">三、狠抓落实，确保人才强省战略取得实效</w:t>
      </w:r>
    </w:p>
    <w:p>
      <w:pPr>
        <w:ind w:left="0" w:right="0" w:firstLine="560"/>
        <w:spacing w:before="450" w:after="450" w:line="312" w:lineRule="auto"/>
      </w:pPr>
      <w:r>
        <w:rPr>
          <w:rFonts w:ascii="宋体" w:hAnsi="宋体" w:eastAsia="宋体" w:cs="宋体"/>
          <w:color w:val="000"/>
          <w:sz w:val="28"/>
          <w:szCs w:val="28"/>
        </w:rPr>
        <w:t xml:space="preserve">做好人才工作，必须求真务实、狠抓落实，尤其要抓好四个关键环节：</w:t>
      </w:r>
    </w:p>
    <w:p>
      <w:pPr>
        <w:ind w:left="0" w:right="0" w:firstLine="560"/>
        <w:spacing w:before="450" w:after="450" w:line="312" w:lineRule="auto"/>
      </w:pPr>
      <w:r>
        <w:rPr>
          <w:rFonts w:ascii="宋体" w:hAnsi="宋体" w:eastAsia="宋体" w:cs="宋体"/>
          <w:color w:val="000"/>
          <w:sz w:val="28"/>
          <w:szCs w:val="28"/>
        </w:rPr>
        <w:t xml:space="preserve">1、抓观念更新。思想是行动的先导。实施人才强省战略，必须解放思想，更新观念，以思想的大解放、观念的大突破，推进人才工作的大发展、大提高。要牢固树立人才资源是第一资源的观念，充分认识到人才是中原崛起的保证和基础，用好人才就是珍惜财富，开发人才就是创造财富。要牢固树立人人都可以成才的观念，公正评价人才，公平对待人才，公开选拔人才，合理使用人才，形成谁勤于学习、勇于投身创造创业的伟大实践，谁就能获得发挥聪明才智的机遇、就能成为有用之才的社会氛围。要牢固树立以人为本的观念，对各类人才，既要严格要求，又要放手工作；既要大胆使用，又要悉心培养；既要鼓励创新，又要宽容失败，使其真正敢于言他人之未言，做他人之未做。要牢固树立用人所长的观念，破除求全责备的思想，注重看本质、看主流，用其所长、避其所短，努力实现人尽其才、才尽其用。</w:t>
      </w:r>
    </w:p>
    <w:p>
      <w:pPr>
        <w:ind w:left="0" w:right="0" w:firstLine="560"/>
        <w:spacing w:before="450" w:after="450" w:line="312" w:lineRule="auto"/>
      </w:pPr>
      <w:r>
        <w:rPr>
          <w:rFonts w:ascii="宋体" w:hAnsi="宋体" w:eastAsia="宋体" w:cs="宋体"/>
          <w:color w:val="000"/>
          <w:sz w:val="28"/>
          <w:szCs w:val="28"/>
        </w:rPr>
        <w:t xml:space="preserve">2、抓责任落实。一是要健全党管人才的领导体制。省委已经成立了人才工作领导小组，并建立健全了办事机构。各市县也要有相应的单位和人员承担起这个责任，保证人才工作有效开展。二是组织部门要牵头抓总。要在省委的领导下，切实履行好管宏观、管政策、管协调、管服务等方面的职责。要重点服务好各级党政领导人才，重点企业主要经营管理人才，高校、科研单位领导人才，各类高层次专业技术人才，尤其要服务好两院院士、享受国务院特殊津贴的专家、省管优秀专家、高层次留学回国人员等。要为各有关部门做好人才工作创造条件、营造环境。各级党委和组织部门必须明确，党管人才，不是把所有的人才工作任务都集中到党委；组织部门牵头抓总，也不是包揽全部人才工作，更不是把有关部门已经承担的职能划归到组织部门，而是要通过制定政策、创新机制、改善环境、提供服务、整合力量，不断提高人才工作水平，把各级各部门的积极性、创造性引导好、保护好、发挥好，进而把人才队伍管好、管活。三是各有关部门要各司其职，密切配合。人事部门要在深化人事制度、职称制度改革，促进人才流动等方面做好工作；教育部门要做好完善国民教育体系、加强人才培养等工作；劳动和社会保障等部门要抓好技能型人才队伍建设和人才社会保障等工作；科技部门要抓好科技人才服务、科技成果评价与转化等工作；公安、司法等部门要做好保护人才合法权益等工作。四是全社会要齐抓共管。各级各部门都要关心人才、理解人才、爱护人才，重视做好人才工作。各企事业单位作为市场经济的主体，要在激烈的市场竞争中立于不败之地、不断发展壮大，就必须视人才为生命，积极主动地做好爱才、育才、引才、聚才、用才的工作。全社会都要尊重劳动、尊重知识、尊重人才、尊重创造，努力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3、抓机制创新。一是健全统筹协调机制。各级党委、政府要把人才工作纳入经济社会发展总体</w:t>
      </w:r>
    </w:p>
    <w:p>
      <w:pPr>
        <w:ind w:left="0" w:right="0" w:firstLine="560"/>
        <w:spacing w:before="450" w:after="450" w:line="312" w:lineRule="auto"/>
      </w:pPr>
      <w:r>
        <w:rPr>
          <w:rFonts w:ascii="宋体" w:hAnsi="宋体" w:eastAsia="宋体" w:cs="宋体"/>
          <w:color w:val="000"/>
          <w:sz w:val="28"/>
          <w:szCs w:val="28"/>
        </w:rPr>
        <w:t xml:space="preserve">规划，切实做到谋划发展，同时考虑人才保证；制定计划，同时考虑人才需求；研究政策，同时考虑人才导向；部署工作，同时考虑人才措施。二是健全沟通联系机制。各级人才工作领导小组要发挥综合协调职能，采取召开研讨会、联席会、情况通报会等多种形式，加强信息沟通与工作协调，完善领导联系专家制度，充分发挥各有关部门的职能作用，形成分工协作、力量相汇的强大合力。三是健全督促检查机制。要建立人才工作目标责任制，把人才工作的各项任务细化到单位和个人。各级领导干部要深入调查研究，及时发现和解决人才工作中出现的新情况、新问题，强化督促检查，确保各项政策和工作落到实处。四是健全考核评价机制。考察领导班子的业绩，既要看经济增长的速度和质量，又要看人才队伍建设的力度；既要看招商引资的效果，又要看招才引智的成效；既要看基础建设的建树，又要看人才政策环境的改善，实现经济建设和人才建设的有机结合。省委、省政府计划每两年对各地、各单位的人才工作进行一次集中考核，对有突出贡献的单位和个人进行表扬和鼓励。</w:t>
      </w:r>
    </w:p>
    <w:p>
      <w:pPr>
        <w:ind w:left="0" w:right="0" w:firstLine="560"/>
        <w:spacing w:before="450" w:after="450" w:line="312" w:lineRule="auto"/>
      </w:pPr>
      <w:r>
        <w:rPr>
          <w:rFonts w:ascii="宋体" w:hAnsi="宋体" w:eastAsia="宋体" w:cs="宋体"/>
          <w:color w:val="000"/>
          <w:sz w:val="28"/>
          <w:szCs w:val="28"/>
        </w:rPr>
        <w:t xml:space="preserve">4、抓作风转变。人才工作是一项政治性、政策性、全局性很强的工作，必须弘扬求真务实的精神，说实话、办实事、出实招、求实效，真正把各项工作抓实、抓细、抓好。一是目标要实。要根据本地本部门经济社会发展的实际，准确把握人才需求的趋势，认真找出工作中存在的薄弱环节，结合制定“十一五”计划，按照“五个统筹”的要求，确立切实可行的人才工作目标，使其与经济社会发展的目标相一致。二是措施要实。要把部署工作与抓好落实结合起来；把省委、省政府《实施意见》的原则性、导向性与本地、本单位具体规定的补充性、配套性结合起来；把提升工作标准与增强可操作性结合起来，使采取的措施真正能够达到推动人才工作的目的。三是成效要实。抓人才工作，必须拿出脚踏实地的干劲，拿出不达目的誓不罢休的韧劲，一抓到底，抓出成效。要通过扎实的工作和持续的努力，使我省的人才总量同实现中原崛起的目标相适应，人才结构同各项事业全面发展的需求相适应，人才培养机制同各类人才成长的特点相适应，人才素质同经济社会的协调发展相适应，为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同志们，实现中原崛起的宏伟事业，呼唤德才兼备的人才，呼唤充满活力的人才工作。让我们以邓小平理论和“三个代表”重要思想为指导，更加紧密地团结在以胡锦涛同志为总书记的党中央周围，与时俱进、开拓创新，求真务实、真抓实干，努力开创人才辈出、人尽其才的新局面，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[推荐]同志在全县人才工作会议上的讲话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w:t>
      </w:r>
    </w:p>
    <w:p>
      <w:pPr>
        <w:ind w:left="0" w:right="0" w:firstLine="560"/>
        <w:spacing w:before="450" w:after="450" w:line="312" w:lineRule="auto"/>
      </w:pPr>
      <w:r>
        <w:rPr>
          <w:rFonts w:ascii="黑体" w:hAnsi="黑体" w:eastAsia="黑体" w:cs="黑体"/>
          <w:color w:val="000000"/>
          <w:sz w:val="36"/>
          <w:szCs w:val="36"/>
          <w:b w:val="1"/>
          <w:bCs w:val="1"/>
        </w:rPr>
        <w:t xml:space="preserve">第五篇：陈刚同志在柳州市人才工作会议上的讲话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柳州市中长期人才发展规划纲要（2024—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胡锦涛同志明确指出：“人才资源是第一资源，人才问题是关系党和国家事业发展的关键问题，人才工作在党和国家工作全局中具有十分重要的地位”。国以才立，政以才治，业以才兴。推动一个地方的改革开放和经济社会发展，关键在人才。至关重要的是要有一批善于推动科学发展的高素质党政领导人才，一批职业化、高水平的企业经营管理人才，一大批能够满足经济社会发展需要的创新创业型专业技术人才、高技能人才、农村实用人才，以及优秀的社会工作人才。当前，我市正处于重要战略机遇期和加快发展的“黄金期”，实现全面建设小康社会，建设更加美好柳州的奋斗目标，最根本的是要造就一支具有强大支撑力的人才队伍。为此，我们下发了《中共柳州市委员会柳州市人民政府关于印发〈柳州市中长期人才发展规划纲要（2024—2024年）〉的通知》（柳发〔2024〕1号，以下简称《规划纲要》），提出到2024年把柳州建设成为西部地区人才强市的战略目标。大家一定要从战略和全局的高度，充分认识做好新形势下人才工作、加快建设西部人才强市的极端重要性和现实紧迫性。第一，加快建设西部人才强市，是我市推进科学发展，实现全面建设小康社会奋斗目标的重要保证。历史经验告诉我们，人才是实现一个国家、一个地区快速发展的重要保证。柳州深入贯彻落实科学发展观，确立了推进经济社会又好又快发展，全面建设小康社会的奋斗目标。为实现这一总目标，市委、市政府制定了“二次创业”、“经济升级，城市转型”、“三年四千亿，工业再翻番”、“聚集人气、做大城市，建设更加美好的柳州”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广西经济社会发展的若干意见》全面实施，中国—东盟自由贸易区建成运营，我市迎来了加快发展的“黄金期”。抓住发展“黄金期”，实现经济发展方式转变，建设更加美好的柳州，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w:t>
      </w:r>
    </w:p>
    <w:p>
      <w:pPr>
        <w:ind w:left="0" w:right="0" w:firstLine="560"/>
        <w:spacing w:before="450" w:after="450" w:line="312" w:lineRule="auto"/>
      </w:pPr>
      <w:r>
        <w:rPr>
          <w:rFonts w:ascii="宋体" w:hAnsi="宋体" w:eastAsia="宋体" w:cs="宋体"/>
          <w:color w:val="000"/>
          <w:sz w:val="28"/>
          <w:szCs w:val="28"/>
        </w:rPr>
        <w:t xml:space="preserve">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柳州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一要坚持人才资源优先开发。要确立人才资源开发优先于物质资源、环境资源、资金资源等其他资源开发的地位，加大人才培养力度，创新人才培养模式，提高人才培养质量，大幅度提高各类人才整体素质，实现人才资源持续开发。到2024年全市人才总量达到52万人，人才资源占人力资源总量的比重达到14%，主要劳动年龄人口受过高等教育的比例达到17%，每万名劳动者中研发人员达到35人，高技能人才占技能劳动者的比例达到25%，基本适应经济社会发展需要。</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我市中长期人才发展《规划纲要》，是未来10年柳州人才工作的指导性文件。贯彻落实好《规划纲要》，对于提高人才开发水平，把我市建设成为西部地区人才强市，全面建设小康社会具有重大而深远的意义。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w:t>
      </w:r>
    </w:p>
    <w:p>
      <w:pPr>
        <w:ind w:left="0" w:right="0" w:firstLine="560"/>
        <w:spacing w:before="450" w:after="450" w:line="312" w:lineRule="auto"/>
      </w:pPr>
      <w:r>
        <w:rPr>
          <w:rFonts w:ascii="宋体" w:hAnsi="宋体" w:eastAsia="宋体" w:cs="宋体"/>
          <w:color w:val="000"/>
          <w:sz w:val="28"/>
          <w:szCs w:val="28"/>
        </w:rPr>
        <w:t xml:space="preserve">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柳州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一是重点推进高层次创新创业人才开发。高层次创新创业人才往往具有“引进一个人才，带动一个产业，推进一门学科”的作用。目前，我市的高层次创新创业人才始终是人才队伍中的一块“短板”，这块“短板”导致了全市的自主创新能力还比较弱。为此，必须下大力气进行重点开发。要围绕走新型工业化道路，建设现代工业名城的目标，结合我市重点产业、重大项目、重点工程、优势学科发展需要，着力引进培养掌握核心技术、具备持续研发能力，能够促进自主创新、产业升级的领军人才；能够有效提升企业经营管理水平的高级管理人才；能够带领重点学科进入区内先进水平的专家学者。要依托自治区八桂学者工程和特聘专家工程开展高层次创新创业人才引进和选聘工作。到2024年，力争选聘10名左右八桂学者，建设10个左右以八桂学者为核心的高水平科研创新团队；选聘20名左右自治区特聘专家；引进和培养100名左右高层次创新型科技人才，造就一支高层次创新创业人才队伍。</w:t>
      </w:r>
    </w:p>
    <w:p>
      <w:pPr>
        <w:ind w:left="0" w:right="0" w:firstLine="560"/>
        <w:spacing w:before="450" w:after="450" w:line="312" w:lineRule="auto"/>
      </w:pPr>
      <w:r>
        <w:rPr>
          <w:rFonts w:ascii="宋体" w:hAnsi="宋体" w:eastAsia="宋体" w:cs="宋体"/>
          <w:color w:val="000"/>
          <w:sz w:val="28"/>
          <w:szCs w:val="28"/>
        </w:rPr>
        <w:t xml:space="preserve">二是重点推进工业产业人才开发。工业历来都是我市经济的基础和优势，大力发展工业经济，提升工业发展质量和水平，仍然是柳州发展的主导方向和核心战略。工业产业人才开发要作为人才开发的重点，下大力推进。要围绕自治区“14+4”产业规划，结合我市重点发展的汽车、冶金、机械、化工、有色金属等产业，大力开发工业产业人才。要以提高战略开拓能力和现代管理水平为核心，加大企业高管培养引进力度，造就一批熟悉国际国内市场、具有管理创新精神和市场开拓能力的优秀企业家。加强工业产业聚才载体建设，提升人才小高地、博士后工作站、企业技术研发中心等载体的聚才引智功能，加快培养一支掌握核心技术、创新能力强的工业产业专业技术人才队伍。实施高技能人才开发工程，加快发展职业教育，通过学校培训、在岗培养、送学深造、技术竞赛等方式，培养大批高技能人才。要确保工业产业人才资源以高于其它行业人才发展速度增长，形成一支数量充足、素质优良、结构合理的产业人才队伍。到2024年，重点产业领域人才占全市人才总量的60%左右，全面提升柳</w:t>
      </w:r>
    </w:p>
    <w:p>
      <w:pPr>
        <w:ind w:left="0" w:right="0" w:firstLine="560"/>
        <w:spacing w:before="450" w:after="450" w:line="312" w:lineRule="auto"/>
      </w:pPr>
      <w:r>
        <w:rPr>
          <w:rFonts w:ascii="宋体" w:hAnsi="宋体" w:eastAsia="宋体" w:cs="宋体"/>
          <w:color w:val="000"/>
          <w:sz w:val="28"/>
          <w:szCs w:val="28"/>
        </w:rPr>
        <w:t xml:space="preserve">州新型工业化、信息化水平以及重点产业的核心竞争力，促进我市工业做大做强做优。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柳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w:t>
      </w:r>
    </w:p>
    <w:p>
      <w:pPr>
        <w:ind w:left="0" w:right="0" w:firstLine="560"/>
        <w:spacing w:before="450" w:after="450" w:line="312" w:lineRule="auto"/>
      </w:pPr>
      <w:r>
        <w:rPr>
          <w:rFonts w:ascii="宋体" w:hAnsi="宋体" w:eastAsia="宋体" w:cs="宋体"/>
          <w:color w:val="000"/>
          <w:sz w:val="28"/>
          <w:szCs w:val="28"/>
        </w:rPr>
        <w:t xml:space="preserve">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一是实施党政人才素质提升工程。开展党政人才大规模培训，县处级领导干部五年内培训时间累计不少于3个月，每五年轮训一遍公务员。二是实施“524优秀企业家”成长促进工程。通过培养培训、实践磨练，以及营造企业家成长环境，到2024年，培养造就5名左右在亚洲乃至世界知名的企业家；20名左右在全区、全国著名的企业家；400名左右的优秀企业家。三是实施“132学术技术带头人”培养工程。在优势产业、高新技术、重点学科、基础应用研究等领域，造就一支学术技术带头人队伍。到2024年，选拔1名以上具有国内领先水平，入选自治区第一层次的学术技术带头人；30名左右具有区内先进水平，入选自治区第二层次的学术技术带头人，以及200名左右学术技术带头人后备人选。四是实施外向型人才开发工程。落实出国境培训五年计划，坚持选送优秀青年人才到发达国家培训和深造，到2024年，培养1000名左右熟悉国际规则，具备跨文化沟通能力、国际交流与合作能力、较强创新能力的本土高层次人才。五是实施高技能人才培养工程。建设一批职业教育院校和培训机构，提高职业技能培训和职业技能鉴定能力，到2024年，年均培训高职、中职学生达到3万名，年均职业技能鉴定人数5万人。六是实施新型农村实用人才开发工程。结合各类农村科技和农业骨干培训项目，加强农村基层组织负责人、农业专业大户、农民经纪人以及农民专业合作社、专业技术协会、产业化龙头企业负责人的培养培训，造就一大批有文化、懂技术、善于经营管理、勇于创业、能够带领农民致富的复合型农村实用人才。七是实施宣传文化人才开发工程。加强哲学社会科学、理论研究、新闻出版、广播电视、文艺及文化产业经营管理人才培养，重点培养一批本市高水平的理论研究专家、名记者、名编辑、名主持人、名制片人、名作家、名艺术家。八是实施人才载体建设提升工程。加强人才小高地、博士后工作站、各类型企业技术中心、“海外人才创新创业基地”、“双百人才工程”、高新技术产业开发区及各类工业园区建设，提升人才载体承载人才的能力，通过人才载体引进一批能够突破关键技术、发展高新技术产业、带动新兴学科发展的创新创业人才。九是实施优秀人才接触柳州计划。每年定期组织区外“211”工程高校的工科硕士、博士生以及其它高层次人才来柳考察调研，增进各类高层次人才对柳州经济社会、人文历史现状及发展前景的了解，并通过他们对外宣传推介柳州，帮助优秀人才在我市寻找发展机会。十是实施优秀人才激励工程。采取鼓励企事业单位引进高层次人才的政策措施，在住房、安家、配偶安置、子女就读等方面给予优惠待遇。对有重要贡献的优秀人才实行政府奖励。大力开展优秀人才评选表彰活动，形成具有柳州特色的优秀人才激励机制。</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w:t>
      </w:r>
    </w:p>
    <w:p>
      <w:pPr>
        <w:ind w:left="0" w:right="0" w:firstLine="560"/>
        <w:spacing w:before="450" w:after="450" w:line="312" w:lineRule="auto"/>
      </w:pPr>
      <w:r>
        <w:rPr>
          <w:rFonts w:ascii="宋体" w:hAnsi="宋体" w:eastAsia="宋体" w:cs="宋体"/>
          <w:color w:val="000"/>
          <w:sz w:val="28"/>
          <w:szCs w:val="28"/>
        </w:rPr>
        <w:t xml:space="preserve">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广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柳州提供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2024-09-20T20:31:02+08:00</dcterms:created>
  <dcterms:modified xsi:type="dcterms:W3CDTF">2024-09-20T20:31:02+08:00</dcterms:modified>
</cp:coreProperties>
</file>

<file path=docProps/custom.xml><?xml version="1.0" encoding="utf-8"?>
<Properties xmlns="http://schemas.openxmlformats.org/officeDocument/2006/custom-properties" xmlns:vt="http://schemas.openxmlformats.org/officeDocument/2006/docPropsVTypes"/>
</file>