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2024巡查整改专题组织生活会对照检查材料精选</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小编在这里为大家精心整理了几篇，希望对同学们有所帮助，仅供参考。根据巡察整改工作提出的问题，我按照要求开展了相关自检自查，现对照个人思想工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根据巡察整改工作提出的问题，我按照要求开展了相关自检自查，现对照个人思想工作实际，剖析自身存在问题的原因，并制定整改措施。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(一)学习上还不够。</w:t>
      </w:r>
    </w:p>
    <w:p>
      <w:pPr>
        <w:ind w:left="0" w:right="0" w:firstLine="560"/>
        <w:spacing w:before="450" w:after="450" w:line="312" w:lineRule="auto"/>
      </w:pPr>
      <w:r>
        <w:rPr>
          <w:rFonts w:ascii="宋体" w:hAnsi="宋体" w:eastAsia="宋体" w:cs="宋体"/>
          <w:color w:val="000"/>
          <w:sz w:val="28"/>
          <w:szCs w:val="28"/>
        </w:rPr>
        <w:t xml:space="preserve">尤其是系统的理论学习还不够注重。在学习中，不能认真读原著、悟原理，对党的十八大以来习近平新时代中国特色社会主义思想纲要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 思想认识有偏差。</w:t>
      </w:r>
    </w:p>
    <w:p>
      <w:pPr>
        <w:ind w:left="0" w:right="0" w:firstLine="560"/>
        <w:spacing w:before="450" w:after="450" w:line="312" w:lineRule="auto"/>
      </w:pPr>
      <w:r>
        <w:rPr>
          <w:rFonts w:ascii="宋体" w:hAnsi="宋体" w:eastAsia="宋体" w:cs="宋体"/>
          <w:color w:val="000"/>
          <w:sz w:val="28"/>
          <w:szCs w:val="28"/>
        </w:rPr>
        <w:t xml:space="preserve">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 自我反思和自我检讨不够。</w:t>
      </w:r>
    </w:p>
    <w:p>
      <w:pPr>
        <w:ind w:left="0" w:right="0" w:firstLine="560"/>
        <w:spacing w:before="450" w:after="450" w:line="312" w:lineRule="auto"/>
      </w:pPr>
      <w:r>
        <w:rPr>
          <w:rFonts w:ascii="宋体" w:hAnsi="宋体" w:eastAsia="宋体" w:cs="宋体"/>
          <w:color w:val="000"/>
          <w:sz w:val="28"/>
          <w:szCs w:val="28"/>
        </w:rPr>
        <w:t xml:space="preserve">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(四) 工作力度不够。</w:t>
      </w:r>
    </w:p>
    <w:p>
      <w:pPr>
        <w:ind w:left="0" w:right="0" w:firstLine="560"/>
        <w:spacing w:before="450" w:after="450" w:line="312" w:lineRule="auto"/>
      </w:pPr>
      <w:r>
        <w:rPr>
          <w:rFonts w:ascii="宋体" w:hAnsi="宋体" w:eastAsia="宋体" w:cs="宋体"/>
          <w:color w:val="000"/>
          <w:sz w:val="28"/>
          <w:szCs w:val="28"/>
        </w:rPr>
        <w:t xml:space="preserve">有时候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(五) 工作缺乏担当。</w:t>
      </w:r>
    </w:p>
    <w:p>
      <w:pPr>
        <w:ind w:left="0" w:right="0" w:firstLine="560"/>
        <w:spacing w:before="450" w:after="450" w:line="312" w:lineRule="auto"/>
      </w:pPr>
      <w:r>
        <w:rPr>
          <w:rFonts w:ascii="宋体" w:hAnsi="宋体" w:eastAsia="宋体" w:cs="宋体"/>
          <w:color w:val="000"/>
          <w:sz w:val="28"/>
          <w:szCs w:val="28"/>
        </w:rPr>
        <w:t xml:space="preserve">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通过开展学习教育活动，使我清醒地认识到身上担负的历史使命，深刻领会党中央在党的廉政建设中的深谋远虑，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 以案促改、加强思想建设。</w:t>
      </w:r>
    </w:p>
    <w:p>
      <w:pPr>
        <w:ind w:left="0" w:right="0" w:firstLine="560"/>
        <w:spacing w:before="450" w:after="450" w:line="312" w:lineRule="auto"/>
      </w:pPr>
      <w:r>
        <w:rPr>
          <w:rFonts w:ascii="宋体" w:hAnsi="宋体" w:eastAsia="宋体" w:cs="宋体"/>
          <w:color w:val="000"/>
          <w:sz w:val="28"/>
          <w:szCs w:val="28"/>
        </w:rPr>
        <w:t xml:space="preserve">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 对待工作要高标准、严要求。</w:t>
      </w:r>
    </w:p>
    <w:p>
      <w:pPr>
        <w:ind w:left="0" w:right="0" w:firstLine="560"/>
        <w:spacing w:before="450" w:after="450" w:line="312" w:lineRule="auto"/>
      </w:pPr>
      <w:r>
        <w:rPr>
          <w:rFonts w:ascii="宋体" w:hAnsi="宋体" w:eastAsia="宋体" w:cs="宋体"/>
          <w:color w:val="000"/>
          <w:sz w:val="28"/>
          <w:szCs w:val="28"/>
        </w:rPr>
        <w:t xml:space="preserve">树立赶超一流的工作目标，克服小成即满的思想，对待工作多思、多想，研究规律、研究特点，发现问题，逐步提高，善于总结，善于挖掘。在工作中要充分发挥主观能动性，创新思维方式，改善工作方法，提高工作效率。</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纠正自我的一些缺点错误，解除一些思想负担，改善一些工作方法，理清一下工作思路，振奋精神，开拓前进，和全体同志齐心协力，不断完善，不断创新，以一流的业绩做好各项工作，为推进旅游公司的全面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次组织会开展前，本人通过学习习近平新时代中国特色社会主义思想、习近平总书记关于新冠疫情防控及复工复产等近期重要讲话和重要指示批示精神、第七巡视组向七冶党委的反馈意见及集团内部党建专项检查问题反馈等文件，结合个人工作实际，深入检查自身思想、职责、作风方面存在的问题，并制定可行的整改措施，确保达到此次学习和整改的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（一）深入学习贯彻习近平新时代中国特色社会主义思想、党的十九大和十九届历次全会精神方面：</w:t>
      </w:r>
    </w:p>
    <w:p>
      <w:pPr>
        <w:ind w:left="0" w:right="0" w:firstLine="560"/>
        <w:spacing w:before="450" w:after="450" w:line="312" w:lineRule="auto"/>
      </w:pPr>
      <w:r>
        <w:rPr>
          <w:rFonts w:ascii="宋体" w:hAnsi="宋体" w:eastAsia="宋体" w:cs="宋体"/>
          <w:color w:val="000"/>
          <w:sz w:val="28"/>
          <w:szCs w:val="28"/>
        </w:rPr>
        <w:t xml:space="preserve">对党的思想理论在学懂弄通上尚欠功夫，虽然通过学习，自己对习近平新时代中国特色社会主义思想和党的十九大精神有了进一步了解，但从“实现两个一百年目标”和建设社会主义现代化强国的战略高度上看，自己的学习还很肤浅。</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在“四个意识、四个自信、四个服从、两个维护”的深刻理解和自觉行动上，学得还很不够，仍有很大的差距，键点的理解还只停留于字面。</w:t>
      </w:r>
    </w:p>
    <w:p>
      <w:pPr>
        <w:ind w:left="0" w:right="0" w:firstLine="560"/>
        <w:spacing w:before="450" w:after="450" w:line="312" w:lineRule="auto"/>
      </w:pPr>
      <w:r>
        <w:rPr>
          <w:rFonts w:ascii="宋体" w:hAnsi="宋体" w:eastAsia="宋体" w:cs="宋体"/>
          <w:color w:val="000"/>
          <w:sz w:val="28"/>
          <w:szCs w:val="28"/>
        </w:rPr>
        <w:t xml:space="preserve">（三）发挥党员先锋模范作用方面：</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平时只顾忙着尽力去做好本职工作，不太注意周围发生的事情，对与自己无关的或关系不大的事还不够热心、不够主动，也没能更热情更主动地联系同事，为同事解决实际问题。</w:t>
      </w:r>
    </w:p>
    <w:p>
      <w:pPr>
        <w:ind w:left="0" w:right="0" w:firstLine="560"/>
        <w:spacing w:before="450" w:after="450" w:line="312" w:lineRule="auto"/>
      </w:pPr>
      <w:r>
        <w:rPr>
          <w:rFonts w:ascii="宋体" w:hAnsi="宋体" w:eastAsia="宋体" w:cs="宋体"/>
          <w:color w:val="000"/>
          <w:sz w:val="28"/>
          <w:szCs w:val="28"/>
        </w:rPr>
        <w:t xml:space="preserve">（四）履行党员义务是否到位</w:t>
      </w:r>
    </w:p>
    <w:p>
      <w:pPr>
        <w:ind w:left="0" w:right="0" w:firstLine="560"/>
        <w:spacing w:before="450" w:after="450" w:line="312" w:lineRule="auto"/>
      </w:pPr>
      <w:r>
        <w:rPr>
          <w:rFonts w:ascii="宋体" w:hAnsi="宋体" w:eastAsia="宋体" w:cs="宋体"/>
          <w:color w:val="000"/>
          <w:sz w:val="28"/>
          <w:szCs w:val="28"/>
        </w:rPr>
        <w:t xml:space="preserve">对不符合党性和不利于群众利益的言行不敢大胆批评，坚持原则，而是视而不见，明知不对也不敢站出来讲，责任意识不强。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党性修养不到位。作为一名党员，没有站在全党的高度，国家发展的高度去学习领会党的纲领党的理论，为了应付学而学，不求甚解。尤其是“四个意识”、“四个服从”依然打的不够牢，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二）工作作风不扎实。作为一名党员，在执行各项规章制度上模范带头作用发挥的不好，工作作风还不很扎实，存在“搞变通、打插边球”的思想。有时由于工作紧迫，在工作运行管理上，急于求成，没有严格按章办事，有的地方依然存在问题隐患。</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（一）针对深入学习贯彻习近平新时代中国特色社会主义思想、党的十九大和十九届历次全会精神方面问题：</w:t>
      </w:r>
    </w:p>
    <w:p>
      <w:pPr>
        <w:ind w:left="0" w:right="0" w:firstLine="560"/>
        <w:spacing w:before="450" w:after="450" w:line="312" w:lineRule="auto"/>
      </w:pPr>
      <w:r>
        <w:rPr>
          <w:rFonts w:ascii="宋体" w:hAnsi="宋体" w:eastAsia="宋体" w:cs="宋体"/>
          <w:color w:val="000"/>
          <w:sz w:val="28"/>
          <w:szCs w:val="28"/>
        </w:rPr>
        <w:t xml:space="preserve">整改措施：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完成时限：长期坚持）;</w:t>
      </w:r>
    </w:p>
    <w:p>
      <w:pPr>
        <w:ind w:left="0" w:right="0" w:firstLine="560"/>
        <w:spacing w:before="450" w:after="450" w:line="312" w:lineRule="auto"/>
      </w:pPr>
      <w:r>
        <w:rPr>
          <w:rFonts w:ascii="宋体" w:hAnsi="宋体" w:eastAsia="宋体" w:cs="宋体"/>
          <w:color w:val="000"/>
          <w:sz w:val="28"/>
          <w:szCs w:val="28"/>
        </w:rPr>
        <w:t xml:space="preserve">（二）对在增强“四个意识”、坚定“四个自信”、做到“两个维护”方面问题：</w:t>
      </w:r>
    </w:p>
    <w:p>
      <w:pPr>
        <w:ind w:left="0" w:right="0" w:firstLine="560"/>
        <w:spacing w:before="450" w:after="450" w:line="312" w:lineRule="auto"/>
      </w:pPr>
      <w:r>
        <w:rPr>
          <w:rFonts w:ascii="宋体" w:hAnsi="宋体" w:eastAsia="宋体" w:cs="宋体"/>
          <w:color w:val="000"/>
          <w:sz w:val="28"/>
          <w:szCs w:val="28"/>
        </w:rPr>
        <w:t xml:space="preserve">整改措施：不断强化政治意识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完成时限：长期坚持）;</w:t>
      </w:r>
    </w:p>
    <w:p>
      <w:pPr>
        <w:ind w:left="0" w:right="0" w:firstLine="560"/>
        <w:spacing w:before="450" w:after="450" w:line="312" w:lineRule="auto"/>
      </w:pPr>
      <w:r>
        <w:rPr>
          <w:rFonts w:ascii="宋体" w:hAnsi="宋体" w:eastAsia="宋体" w:cs="宋体"/>
          <w:color w:val="000"/>
          <w:sz w:val="28"/>
          <w:szCs w:val="28"/>
        </w:rPr>
        <w:t xml:space="preserve">（三）针对发挥党员先锋模范作用方面问题：</w:t>
      </w:r>
    </w:p>
    <w:p>
      <w:pPr>
        <w:ind w:left="0" w:right="0" w:firstLine="560"/>
        <w:spacing w:before="450" w:after="450" w:line="312" w:lineRule="auto"/>
      </w:pPr>
      <w:r>
        <w:rPr>
          <w:rFonts w:ascii="宋体" w:hAnsi="宋体" w:eastAsia="宋体" w:cs="宋体"/>
          <w:color w:val="000"/>
          <w:sz w:val="28"/>
          <w:szCs w:val="28"/>
        </w:rPr>
        <w:t xml:space="preserve">整改措施：发挥好自己的先锋模范作用，主动关心联系周围同事，解决生活中实际问题，让团队更有凝聚力和战斗力。增强工作热情，自我加压，自我鼓劲，查找工作中的问题和不足，不断完善自己，提高自己。始终保持先进性，走在时代的前列，体现一个共产党员应有的风范。（完成时限：立即整改，长期执行）</w:t>
      </w:r>
    </w:p>
    <w:p>
      <w:pPr>
        <w:ind w:left="0" w:right="0" w:firstLine="560"/>
        <w:spacing w:before="450" w:after="450" w:line="312" w:lineRule="auto"/>
      </w:pPr>
      <w:r>
        <w:rPr>
          <w:rFonts w:ascii="宋体" w:hAnsi="宋体" w:eastAsia="宋体" w:cs="宋体"/>
          <w:color w:val="000"/>
          <w:sz w:val="28"/>
          <w:szCs w:val="28"/>
        </w:rPr>
        <w:t xml:space="preserve">（四）针对履行党员义务是否到位方面</w:t>
      </w:r>
    </w:p>
    <w:p>
      <w:pPr>
        <w:ind w:left="0" w:right="0" w:firstLine="560"/>
        <w:spacing w:before="450" w:after="450" w:line="312" w:lineRule="auto"/>
      </w:pPr>
      <w:r>
        <w:rPr>
          <w:rFonts w:ascii="宋体" w:hAnsi="宋体" w:eastAsia="宋体" w:cs="宋体"/>
          <w:color w:val="000"/>
          <w:sz w:val="28"/>
          <w:szCs w:val="28"/>
        </w:rPr>
        <w:t xml:space="preserve">在平时的学习和工作中，自己要切实做到讲学习、讲政治、讲正气。坚持正义和党性原则，坚决维护党的团结，自觉识大体、顾大局，小事讲风格，大事讲原则，勇于开展批评和自我批评，对不良现象勇敢地与其展开辩论和斗争。（完成时限：立即整改，长期执行）</w:t>
      </w:r>
    </w:p>
    <w:p>
      <w:pPr>
        <w:ind w:left="0" w:right="0" w:firstLine="560"/>
        <w:spacing w:before="450" w:after="450" w:line="312" w:lineRule="auto"/>
      </w:pPr>
      <w:r>
        <w:rPr>
          <w:rFonts w:ascii="宋体" w:hAnsi="宋体" w:eastAsia="宋体" w:cs="宋体"/>
          <w:color w:val="000"/>
          <w:sz w:val="28"/>
          <w:szCs w:val="28"/>
        </w:rPr>
        <w:t xml:space="preserve">以上为本人的剖析发言，请各位领导同志批评指正！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【2024巡查整改专题组织生活会对照检查材料精选】相关推荐文章：</w:t>
      </w:r>
    </w:p>
    <w:p>
      <w:pPr>
        <w:ind w:left="0" w:right="0" w:firstLine="560"/>
        <w:spacing w:before="450" w:after="450" w:line="312" w:lineRule="auto"/>
      </w:pPr>
      <w:r>
        <w:rPr>
          <w:rFonts w:ascii="宋体" w:hAnsi="宋体" w:eastAsia="宋体" w:cs="宋体"/>
          <w:color w:val="000"/>
          <w:sz w:val="28"/>
          <w:szCs w:val="28"/>
        </w:rPr>
        <w:t xml:space="preserve">2024年组织生活会工作总结最新三篇</w:t>
      </w:r>
    </w:p>
    <w:p>
      <w:pPr>
        <w:ind w:left="0" w:right="0" w:firstLine="560"/>
        <w:spacing w:before="450" w:after="450" w:line="312" w:lineRule="auto"/>
      </w:pPr>
      <w:r>
        <w:rPr>
          <w:rFonts w:ascii="宋体" w:hAnsi="宋体" w:eastAsia="宋体" w:cs="宋体"/>
          <w:color w:val="000"/>
          <w:sz w:val="28"/>
          <w:szCs w:val="28"/>
        </w:rPr>
        <w:t xml:space="preserve">最新组织生活会工作总结三篇</w:t>
      </w:r>
    </w:p>
    <w:p>
      <w:pPr>
        <w:ind w:left="0" w:right="0" w:firstLine="560"/>
        <w:spacing w:before="450" w:after="450" w:line="312" w:lineRule="auto"/>
      </w:pPr>
      <w:r>
        <w:rPr>
          <w:rFonts w:ascii="宋体" w:hAnsi="宋体" w:eastAsia="宋体" w:cs="宋体"/>
          <w:color w:val="000"/>
          <w:sz w:val="28"/>
          <w:szCs w:val="28"/>
        </w:rPr>
        <w:t xml:space="preserve">2024年党员干部教育实践活动个人对照检查材料简短 党员干部教育实践活动个人对照检查材料范文</w:t>
      </w:r>
    </w:p>
    <w:p>
      <w:pPr>
        <w:ind w:left="0" w:right="0" w:firstLine="560"/>
        <w:spacing w:before="450" w:after="450" w:line="312" w:lineRule="auto"/>
      </w:pPr>
      <w:r>
        <w:rPr>
          <w:rFonts w:ascii="宋体" w:hAnsi="宋体" w:eastAsia="宋体" w:cs="宋体"/>
          <w:color w:val="000"/>
          <w:sz w:val="28"/>
          <w:szCs w:val="28"/>
        </w:rPr>
        <w:t xml:space="preserve">2024年党的群众路线教育实践活动个人对照检查汇报</w:t>
      </w:r>
    </w:p>
    <w:p>
      <w:pPr>
        <w:ind w:left="0" w:right="0" w:firstLine="560"/>
        <w:spacing w:before="450" w:after="450" w:line="312" w:lineRule="auto"/>
      </w:pPr>
      <w:r>
        <w:rPr>
          <w:rFonts w:ascii="宋体" w:hAnsi="宋体" w:eastAsia="宋体" w:cs="宋体"/>
          <w:color w:val="000"/>
          <w:sz w:val="28"/>
          <w:szCs w:val="28"/>
        </w:rPr>
        <w:t xml:space="preserve">不忘初心牢记使命个人对照检查材料2024年</w:t>
      </w:r>
    </w:p>
    <w:p>
      <w:pPr>
        <w:ind w:left="0" w:right="0" w:firstLine="560"/>
        <w:spacing w:before="450" w:after="450" w:line="312" w:lineRule="auto"/>
      </w:pPr>
      <w:r>
        <w:rPr>
          <w:rFonts w:ascii="宋体" w:hAnsi="宋体" w:eastAsia="宋体" w:cs="宋体"/>
          <w:color w:val="000"/>
          <w:sz w:val="28"/>
          <w:szCs w:val="28"/>
        </w:rPr>
        <w:t xml:space="preserve">教师个人对照检查材料2024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2024-09-27T07:19:27+08:00</dcterms:created>
  <dcterms:modified xsi:type="dcterms:W3CDTF">2024-09-27T07:19:27+08:00</dcterms:modified>
</cp:coreProperties>
</file>

<file path=docProps/custom.xml><?xml version="1.0" encoding="utf-8"?>
<Properties xmlns="http://schemas.openxmlformats.org/officeDocument/2006/custom-properties" xmlns:vt="http://schemas.openxmlformats.org/officeDocument/2006/docPropsVTypes"/>
</file>