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标准个人房屋租赁合同最新版本 个人房屋租赁合同标准版(四篇)</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标准个人房屋租赁合同最新版本 个人房屋租赁合同标准版篇一</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黑体" w:hAnsi="黑体" w:eastAsia="黑体" w:cs="黑体"/>
          <w:color w:val="000000"/>
          <w:sz w:val="34"/>
          <w:szCs w:val="34"/>
          <w:b w:val="1"/>
          <w:bCs w:val="1"/>
        </w:rPr>
        <w:t xml:space="preserve">标准个人房屋租赁合同最新版本 个人房屋租赁合同标准版篇二</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4"/>
          <w:szCs w:val="34"/>
          <w:b w:val="1"/>
          <w:bCs w:val="1"/>
        </w:rPr>
        <w:t xml:space="preserve">标准个人房屋租赁合同最新版本 个人房屋租赁合同标准版篇三</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黑体" w:hAnsi="黑体" w:eastAsia="黑体" w:cs="黑体"/>
          <w:color w:val="000000"/>
          <w:sz w:val="34"/>
          <w:szCs w:val="34"/>
          <w:b w:val="1"/>
          <w:bCs w:val="1"/>
        </w:rPr>
        <w:t xml:space="preserve">标准个人房屋租赁合同最新版本 个人房屋租赁合同标准版篇四</w:t>
      </w:r>
    </w:p>
    <w:p>
      <w:pPr>
        <w:ind w:left="0" w:right="0" w:firstLine="560"/>
        <w:spacing w:before="450" w:after="450" w:line="312" w:lineRule="auto"/>
      </w:pPr>
      <w:r>
        <w:rPr>
          <w:rFonts w:ascii="宋体" w:hAnsi="宋体" w:eastAsia="宋体" w:cs="宋体"/>
          <w:color w:val="000"/>
          <w:sz w:val="28"/>
          <w:szCs w:val="28"/>
        </w:rPr>
        <w:t xml:space="preserve">  1、房屋内水电费、煤气费、电话费自乙方入住之日起租约期满迁出之日均由乙方负担。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  2、乙方应妥善管理并注意使用房屋，爱惜屋内所留家具与电器等设备，如属人为损坏需照价赔偿。房屋结构未经甲方同意乙方擅自变更或装修，如有擅改或损失，需负还原及赔偿损失之全责。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  3、若房屋内设施及设备自然损坏影响乙方居住，甲方应尽快予以解决，最迟于壹拾伍天内修理完好并交付乙方使用。若超过上述期限，则本着合同租赁期限自动顺延相应时间。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  4、租赁建筑物不得供非法使用或存放危险品等，影响公共安全。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  5、租赁期满当日，乙方应无条件退租并将房屋点清交甲方。如乙方逾期不搬，甲方可向人民法院起诉和申请执行，甲方因此所受损失由乙方负责赔偿。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  6、乙方因业务或居住上需要，应征求甲方同意后才可改善装璜及增加设备。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  7、乙方退租还屋时应将家具物品搬迁清楚，不得故意留存占据，如逾期不搬视为乙方放弃其所有权，甲方可自由处理。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  8、房屋如因不可抗拒的原因导致和造成甲乙双方的损失，双方互不承担责任。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  9、自签约之日起，双方均不得借故解除合同，如双方因客观原因需要解除合同，应在20天前通知对方，并支付一个月的租金给对方作为违约金。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  10、甲方需要对上述房产具备公平代理出租之全部法律文件，如因房屋产权问题影响乙方在租期内的居住使用，造成的全部损失由甲方承担。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  11、乙方在租用其间，甲方如对房屋进行察看，需在进入前向乙方提前通知。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  12、乙方在未得到甲方同意之前，不得擅自将所租房屋转借或租他人使用，否则视为违约，甲方可即时收回房屋。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  13、双方在本合同期满前二个月应商定续租事宜。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2024-09-21T00:39:31+08:00</dcterms:created>
  <dcterms:modified xsi:type="dcterms:W3CDTF">2024-09-21T00:39:31+08:00</dcterms:modified>
</cp:coreProperties>
</file>

<file path=docProps/custom.xml><?xml version="1.0" encoding="utf-8"?>
<Properties xmlns="http://schemas.openxmlformats.org/officeDocument/2006/custom-properties" xmlns:vt="http://schemas.openxmlformats.org/officeDocument/2006/docPropsVTypes"/>
</file>