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1坚持党管人才 助力青年成长（小文档推荐）</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第一篇：1坚持党管人才 助力青年成长（小文档网推荐）坚持党管人才 助力青年成长2024年全国人才工作会议特别是党的十七大以来，各地各部门积极探索、大胆实践，在加强党管人才工作方面积累了宝贵经验。（人民网-人民日报）“治国经邦，人才为急”，...</w:t>
      </w:r>
    </w:p>
    <w:p>
      <w:pPr>
        <w:ind w:left="0" w:right="0" w:firstLine="560"/>
        <w:spacing w:before="450" w:after="450" w:line="312" w:lineRule="auto"/>
      </w:pPr>
      <w:r>
        <w:rPr>
          <w:rFonts w:ascii="黑体" w:hAnsi="黑体" w:eastAsia="黑体" w:cs="黑体"/>
          <w:color w:val="000000"/>
          <w:sz w:val="36"/>
          <w:szCs w:val="36"/>
          <w:b w:val="1"/>
          <w:bCs w:val="1"/>
        </w:rPr>
        <w:t xml:space="preserve">第一篇：1坚持党管人才 助力青年成长（小文档网推荐）</w:t>
      </w:r>
    </w:p>
    <w:p>
      <w:pPr>
        <w:ind w:left="0" w:right="0" w:firstLine="560"/>
        <w:spacing w:before="450" w:after="450" w:line="312" w:lineRule="auto"/>
      </w:pPr>
      <w:r>
        <w:rPr>
          <w:rFonts w:ascii="宋体" w:hAnsi="宋体" w:eastAsia="宋体" w:cs="宋体"/>
          <w:color w:val="000"/>
          <w:sz w:val="28"/>
          <w:szCs w:val="28"/>
        </w:rPr>
        <w:t xml:space="preserve">坚持党管人才 助力青年成长</w:t>
      </w:r>
    </w:p>
    <w:p>
      <w:pPr>
        <w:ind w:left="0" w:right="0" w:firstLine="560"/>
        <w:spacing w:before="450" w:after="450" w:line="312" w:lineRule="auto"/>
      </w:pPr>
      <w:r>
        <w:rPr>
          <w:rFonts w:ascii="宋体" w:hAnsi="宋体" w:eastAsia="宋体" w:cs="宋体"/>
          <w:color w:val="000"/>
          <w:sz w:val="28"/>
          <w:szCs w:val="28"/>
        </w:rPr>
        <w:t xml:space="preserve">2024年全国人才工作会议特别是党的十七大以来，各地各部门积极探索、大胆实践，在加强党管人才工作方面积累了宝贵经验。（人民网-人民日报）</w:t>
      </w:r>
    </w:p>
    <w:p>
      <w:pPr>
        <w:ind w:left="0" w:right="0" w:firstLine="560"/>
        <w:spacing w:before="450" w:after="450" w:line="312" w:lineRule="auto"/>
      </w:pPr>
      <w:r>
        <w:rPr>
          <w:rFonts w:ascii="宋体" w:hAnsi="宋体" w:eastAsia="宋体" w:cs="宋体"/>
          <w:color w:val="000"/>
          <w:sz w:val="28"/>
          <w:szCs w:val="28"/>
        </w:rPr>
        <w:t xml:space="preserve">“治国经邦，人才为急”，国家建设和各项事业的发展都离不开智力的支持和人才的服务。提高党管人才工作水平，有利于培养和集聚大批人才，有利于充分发挥各领域人才的专业优势，有利于提升人才竞争力，加快推进人才强国建设。</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胡锦涛强调：“青年是祖国的未来，事业的希望。”要提高党管人才工作的水平，就要把培养和造就青年人才作为人才队伍建设的重要内容，创新工作思路，完善工作制度，统筹发展规划。</w:t>
      </w:r>
    </w:p>
    <w:p>
      <w:pPr>
        <w:ind w:left="0" w:right="0" w:firstLine="560"/>
        <w:spacing w:before="450" w:after="450" w:line="312" w:lineRule="auto"/>
      </w:pPr>
      <w:r>
        <w:rPr>
          <w:rFonts w:ascii="宋体" w:hAnsi="宋体" w:eastAsia="宋体" w:cs="宋体"/>
          <w:color w:val="000"/>
          <w:sz w:val="28"/>
          <w:szCs w:val="28"/>
        </w:rPr>
        <w:t xml:space="preserve">深入研究，加强对青年人才工作的理论指导。青年人充满朝气和活力，富于创新精神，有着这一年龄段人群特有的思维方式和工作方法。深入研究和探索青年人才的成长规律，进而为发掘和培养青年人才提供理论依据。</w:t>
      </w:r>
    </w:p>
    <w:p>
      <w:pPr>
        <w:ind w:left="0" w:right="0" w:firstLine="560"/>
        <w:spacing w:before="450" w:after="450" w:line="312" w:lineRule="auto"/>
      </w:pPr>
      <w:r>
        <w:rPr>
          <w:rFonts w:ascii="宋体" w:hAnsi="宋体" w:eastAsia="宋体" w:cs="宋体"/>
          <w:color w:val="000"/>
          <w:sz w:val="28"/>
          <w:szCs w:val="28"/>
        </w:rPr>
        <w:t xml:space="preserve">加大投入，健全青年人才工作的机制体制。建立国家、地方和用人单位合理分配的投入机制，为青年人才从选拔、培养到任用的全过程提供充足的资金支持。同时，多方整合资源，为青年人才学习深造、交流沟通和就业创业提供完善的服务。</w:t>
      </w:r>
    </w:p>
    <w:p>
      <w:pPr>
        <w:ind w:left="0" w:right="0" w:firstLine="560"/>
        <w:spacing w:before="450" w:after="450" w:line="312" w:lineRule="auto"/>
      </w:pPr>
      <w:r>
        <w:rPr>
          <w:rFonts w:ascii="宋体" w:hAnsi="宋体" w:eastAsia="宋体" w:cs="宋体"/>
          <w:color w:val="000"/>
          <w:sz w:val="28"/>
          <w:szCs w:val="28"/>
        </w:rPr>
        <w:t xml:space="preserve">加强引导，创造有利于青年人才的舆论环境。摒弃传统的单纯以职称、资历、学历为标准，论资排辈的人才观念，以开放的胸怀和与时俱进的观念接纳青年人才，举贤任能，为青年人才的工作和成长创造良好的舆论环境。</w:t>
      </w:r>
    </w:p>
    <w:p>
      <w:pPr>
        <w:ind w:left="0" w:right="0" w:firstLine="560"/>
        <w:spacing w:before="450" w:after="450" w:line="312" w:lineRule="auto"/>
      </w:pPr>
      <w:r>
        <w:rPr>
          <w:rFonts w:ascii="宋体" w:hAnsi="宋体" w:eastAsia="宋体" w:cs="宋体"/>
          <w:color w:val="000"/>
          <w:sz w:val="28"/>
          <w:szCs w:val="28"/>
        </w:rPr>
        <w:t xml:space="preserve">坚持党管人才，使青年人才创业有条件，发展有空间。</w:t>
      </w:r>
    </w:p>
    <w:p>
      <w:pPr>
        <w:ind w:left="0" w:right="0" w:firstLine="560"/>
        <w:spacing w:before="450" w:after="450" w:line="312" w:lineRule="auto"/>
      </w:pPr>
      <w:r>
        <w:rPr>
          <w:rFonts w:ascii="宋体" w:hAnsi="宋体" w:eastAsia="宋体" w:cs="宋体"/>
          <w:color w:val="000"/>
          <w:sz w:val="28"/>
          <w:szCs w:val="28"/>
        </w:rPr>
        <w:t xml:space="preserve">李源潮：总结经验，把握规律，提高党管人才工作水平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第五篇：抛开有色眼镜,助力青年成长</w:t>
      </w:r>
    </w:p>
    <w:p>
      <w:pPr>
        <w:ind w:left="0" w:right="0" w:firstLine="560"/>
        <w:spacing w:before="450" w:after="450" w:line="312" w:lineRule="auto"/>
      </w:pPr>
      <w:r>
        <w:rPr>
          <w:rFonts w:ascii="宋体" w:hAnsi="宋体" w:eastAsia="宋体" w:cs="宋体"/>
          <w:color w:val="000"/>
          <w:sz w:val="28"/>
          <w:szCs w:val="28"/>
        </w:rPr>
        <w:t xml:space="preserve">抛开“有色眼镜”，助力青年成长</w:t>
      </w:r>
    </w:p>
    <w:p>
      <w:pPr>
        <w:ind w:left="0" w:right="0" w:firstLine="560"/>
        <w:spacing w:before="450" w:after="450" w:line="312" w:lineRule="auto"/>
      </w:pPr>
      <w:r>
        <w:rPr>
          <w:rFonts w:ascii="宋体" w:hAnsi="宋体" w:eastAsia="宋体" w:cs="宋体"/>
          <w:color w:val="000"/>
          <w:sz w:val="28"/>
          <w:szCs w:val="28"/>
        </w:rPr>
        <w:t xml:space="preserve">胡锦涛同志指出：当代青年是无比幸运的一代，又是责任重大的一代。青年人承载着一个国家、一个民族未来的建设与发展重任，可谓希望之所在。</w:t>
      </w:r>
    </w:p>
    <w:p>
      <w:pPr>
        <w:ind w:left="0" w:right="0" w:firstLine="560"/>
        <w:spacing w:before="450" w:after="450" w:line="312" w:lineRule="auto"/>
      </w:pPr>
      <w:r>
        <w:rPr>
          <w:rFonts w:ascii="宋体" w:hAnsi="宋体" w:eastAsia="宋体" w:cs="宋体"/>
          <w:color w:val="000"/>
          <w:sz w:val="28"/>
          <w:szCs w:val="28"/>
        </w:rPr>
        <w:t xml:space="preserve">尽管青年的重要性不言而喻，但是目前社会上对青年一代，却还存在种种非议和消极评价，诸如“蜜罐子里长大”，“缺乏责任感和吃苦精神”，“眼高手低”等评价，这些“有色眼镜”无疑都在阻碍青年人的成长与发展。那怎样才能抛开“有色眼镜”，助力青年成长呢？</w:t>
      </w:r>
    </w:p>
    <w:p>
      <w:pPr>
        <w:ind w:left="0" w:right="0" w:firstLine="560"/>
        <w:spacing w:before="450" w:after="450" w:line="312" w:lineRule="auto"/>
      </w:pPr>
      <w:r>
        <w:rPr>
          <w:rFonts w:ascii="宋体" w:hAnsi="宋体" w:eastAsia="宋体" w:cs="宋体"/>
          <w:color w:val="000"/>
          <w:sz w:val="28"/>
          <w:szCs w:val="28"/>
        </w:rPr>
        <w:t xml:space="preserve">抛开“有色眼镜”，理性看待青年一代。一是对于有损公平正义的违规行为，我们应当鼓励和肯定媒体和公众的质疑精神。诸如“火箭干部”、“萝卜招聘”等丑闻，以及不久前刚刚发生的“湘潭神女”、“长治神童”事件。二是我们并不能因为这些个案，而去否定青年人才的价值。须知年轻可能意味着没有经验和阅历，但并不一定就意味着没有能力。有时候，年青一代也能撑起一片天。如汶川灾区冲在一线的年轻志愿者，奥运赛场上奋力拼搏的年轻运动员。抛开“有色眼镜”，公平对待青年一代。在一些地方，论资排辈现象突出，青年人才空有一片热情，却毫无施展空间。这对他们的发展是不利甚至是不公平的。全社会要形成明确共识：一是扭转人才观念，创新用人机制；二是注重媒体的导向，为青年的成长营造一个积极健康向上的氛围，创造公平公正的环境。抛开“有色眼镜”，支持帮助青年一代。我们对青年一代既要有期待，也要有宽容，要鼓励他们和允许他们个性化成长，给他们发展的空间，还要支持帮助他们发展进步。而青年自己也应当牢记时代赋予的嘱托和重任，不断提升自己的能力和素质。面对世情、国情、民情的变化发展，我们应对青年充满信心，抛开“有色眼镜”，让他们能够在宽容的环境中发展成长，在更为广阔的舞台上施展才干。李大钊曾经说过：“为世界进文明，为人类造幸福，以青春之我，创建青春之人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2024-09-21T02:47:32+08:00</dcterms:created>
  <dcterms:modified xsi:type="dcterms:W3CDTF">2024-09-21T02:47:32+08:00</dcterms:modified>
</cp:coreProperties>
</file>

<file path=docProps/custom.xml><?xml version="1.0" encoding="utf-8"?>
<Properties xmlns="http://schemas.openxmlformats.org/officeDocument/2006/custom-properties" xmlns:vt="http://schemas.openxmlformats.org/officeDocument/2006/docPropsVTypes"/>
</file>