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2024年工程项目部月工作总结范文3篇</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2024年工程项目部月工作总结范文3篇一</w:t>
      </w:r>
    </w:p>
    <w:p>
      <w:pPr>
        <w:ind w:left="0" w:right="0" w:firstLine="560"/>
        <w:spacing w:before="450" w:after="450" w:line="312" w:lineRule="auto"/>
      </w:pPr>
      <w:r>
        <w:rPr>
          <w:rFonts w:ascii="宋体" w:hAnsi="宋体" w:eastAsia="宋体" w:cs="宋体"/>
          <w:color w:val="000"/>
          <w:sz w:val="28"/>
          <w:szCs w:val="28"/>
        </w:rPr>
        <w:t xml:space="preserve">由我公司中标的《--优良绿化苗木基地建设项目》，在--市农林局和--区农林局的关心指导下，按照《20--年度--市“绿色--”招标项目合同书》、《20--年度--市农林局招标项目实施计划书》和《--市农林招标项目及资金管理试行办法》的要求，我公司认真地组织实施，现已基本完成建设任务。情况汇报：</w:t>
      </w:r>
    </w:p>
    <w:p>
      <w:pPr>
        <w:ind w:left="0" w:right="0" w:firstLine="560"/>
        <w:spacing w:before="450" w:after="450" w:line="312" w:lineRule="auto"/>
      </w:pPr>
      <w:r>
        <w:rPr>
          <w:rFonts w:ascii="宋体" w:hAnsi="宋体" w:eastAsia="宋体" w:cs="宋体"/>
          <w:color w:val="000"/>
          <w:sz w:val="28"/>
          <w:szCs w:val="28"/>
        </w:rPr>
        <w:t xml:space="preserve">我公司在-区-集镇原协议计划租赁土地3000亩(详见附件“协议”)，实际使用面积2470亩，达到合同规定的2450亩规模，其中：※村1750亩，※村320亩，※村400亩，以此建设了--优良绿化苗木基地。</w:t>
      </w:r>
    </w:p>
    <w:p>
      <w:pPr>
        <w:ind w:left="0" w:right="0" w:firstLine="560"/>
        <w:spacing w:before="450" w:after="450" w:line="312" w:lineRule="auto"/>
      </w:pPr>
      <w:r>
        <w:rPr>
          <w:rFonts w:ascii="宋体" w:hAnsi="宋体" w:eastAsia="宋体" w:cs="宋体"/>
          <w:color w:val="000"/>
          <w:sz w:val="28"/>
          <w:szCs w:val="28"/>
        </w:rPr>
        <w:t xml:space="preserve">1、生产建设完成情况：根据项目要求和绿化苗木生产的需要，该基地共分为九大区(详见附图)，即：播种苗区、营养繁殖区、移植苗区、采穗圃区、引种驯化区、大苗区、种质资源保存开发区、温室大棚区和管理区</w:t>
      </w:r>
    </w:p>
    <w:p>
      <w:pPr>
        <w:ind w:left="0" w:right="0" w:firstLine="560"/>
        <w:spacing w:before="450" w:after="450" w:line="312" w:lineRule="auto"/>
      </w:pPr>
      <w:r>
        <w:rPr>
          <w:rFonts w:ascii="宋体" w:hAnsi="宋体" w:eastAsia="宋体" w:cs="宋体"/>
          <w:color w:val="000"/>
          <w:sz w:val="28"/>
          <w:szCs w:val="28"/>
        </w:rPr>
        <w:t xml:space="preserve">(1) 插种苗区：选择在基地自然条件和经营条件最好的中心区，要求靠近管理区，地势平坦，有稳定的水源，土层深厚、肥沃、背风向阳。</w:t>
      </w:r>
    </w:p>
    <w:p>
      <w:pPr>
        <w:ind w:left="0" w:right="0" w:firstLine="560"/>
        <w:spacing w:before="450" w:after="450" w:line="312" w:lineRule="auto"/>
      </w:pPr>
      <w:r>
        <w:rPr>
          <w:rFonts w:ascii="宋体" w:hAnsi="宋体" w:eastAsia="宋体" w:cs="宋体"/>
          <w:color w:val="000"/>
          <w:sz w:val="28"/>
          <w:szCs w:val="28"/>
        </w:rPr>
        <w:t xml:space="preserve">(2) 营养繁殖区：培育插扦苗、压条苗、分株苗和嫁接苗的地区，设在土层深厚和地下水位较高灌排方便的中心区。</w:t>
      </w:r>
    </w:p>
    <w:p>
      <w:pPr>
        <w:ind w:left="0" w:right="0" w:firstLine="560"/>
        <w:spacing w:before="450" w:after="450" w:line="312" w:lineRule="auto"/>
      </w:pPr>
      <w:r>
        <w:rPr>
          <w:rFonts w:ascii="宋体" w:hAnsi="宋体" w:eastAsia="宋体" w:cs="宋体"/>
          <w:color w:val="000"/>
          <w:sz w:val="28"/>
          <w:szCs w:val="28"/>
        </w:rPr>
        <w:t xml:space="preserve">(3) 移植苗区：将插种区、营养繁殖区繁殖出的苗木，需要进一步培养成较大的苗木，则在移栽区进行，是大苗区的苗木前期培育阶段，分设在南片和北片。</w:t>
      </w:r>
    </w:p>
    <w:p>
      <w:pPr>
        <w:ind w:left="0" w:right="0" w:firstLine="560"/>
        <w:spacing w:before="450" w:after="450" w:line="312" w:lineRule="auto"/>
      </w:pPr>
      <w:r>
        <w:rPr>
          <w:rFonts w:ascii="宋体" w:hAnsi="宋体" w:eastAsia="宋体" w:cs="宋体"/>
          <w:color w:val="000"/>
          <w:sz w:val="28"/>
          <w:szCs w:val="28"/>
        </w:rPr>
        <w:t xml:space="preserve">(4) 大苗区：在大苗区培育的苗木，树形、苗龄均较大，出圃前不再进行移植，培育年限较长，放在交通方便的西片、南片。</w:t>
      </w:r>
    </w:p>
    <w:p>
      <w:pPr>
        <w:ind w:left="0" w:right="0" w:firstLine="560"/>
        <w:spacing w:before="450" w:after="450" w:line="312" w:lineRule="auto"/>
      </w:pPr>
      <w:r>
        <w:rPr>
          <w:rFonts w:ascii="宋体" w:hAnsi="宋体" w:eastAsia="宋体" w:cs="宋体"/>
          <w:color w:val="000"/>
          <w:sz w:val="28"/>
          <w:szCs w:val="28"/>
        </w:rPr>
        <w:t xml:space="preserve">(5) 母树区：为了获得优良的种子、插条、接穗、根蘖等繁殖材料，建立了采穗等母树区，该区在南片三保组。</w:t>
      </w:r>
    </w:p>
    <w:p>
      <w:pPr>
        <w:ind w:left="0" w:right="0" w:firstLine="560"/>
        <w:spacing w:before="450" w:after="450" w:line="312" w:lineRule="auto"/>
      </w:pPr>
      <w:r>
        <w:rPr>
          <w:rFonts w:ascii="宋体" w:hAnsi="宋体" w:eastAsia="宋体" w:cs="宋体"/>
          <w:color w:val="000"/>
          <w:sz w:val="28"/>
          <w:szCs w:val="28"/>
        </w:rPr>
        <w:t xml:space="preserve">(6) 引种驯化区：为丰富绿化苗木品种，需要引进和增加植物的种子和品种，适合本地区生长的再扩大繁殖。</w:t>
      </w:r>
    </w:p>
    <w:p>
      <w:pPr>
        <w:ind w:left="0" w:right="0" w:firstLine="560"/>
        <w:spacing w:before="450" w:after="450" w:line="312" w:lineRule="auto"/>
      </w:pPr>
      <w:r>
        <w:rPr>
          <w:rFonts w:ascii="宋体" w:hAnsi="宋体" w:eastAsia="宋体" w:cs="宋体"/>
          <w:color w:val="000"/>
          <w:sz w:val="28"/>
          <w:szCs w:val="28"/>
        </w:rPr>
        <w:t xml:space="preserve">(7) 种质资源保存开发区：该区收集、驯化、保存国内外珍稀优良的阔叶树种、经济树种、绿化观赏树种等优良种质资源，并研发行品种。</w:t>
      </w:r>
    </w:p>
    <w:p>
      <w:pPr>
        <w:ind w:left="0" w:right="0" w:firstLine="560"/>
        <w:spacing w:before="450" w:after="450" w:line="312" w:lineRule="auto"/>
      </w:pPr>
      <w:r>
        <w:rPr>
          <w:rFonts w:ascii="宋体" w:hAnsi="宋体" w:eastAsia="宋体" w:cs="宋体"/>
          <w:color w:val="000"/>
          <w:sz w:val="28"/>
          <w:szCs w:val="28"/>
        </w:rPr>
        <w:t xml:space="preserve">(8) 温室大棚区：该区根据绿化苗木培育的需要，可以一年四季育苗，具较高的生产效率和经济效益，该区建在管理区较近的中心区。</w:t>
      </w:r>
    </w:p>
    <w:p>
      <w:pPr>
        <w:ind w:left="0" w:right="0" w:firstLine="560"/>
        <w:spacing w:before="450" w:after="450" w:line="312" w:lineRule="auto"/>
      </w:pPr>
      <w:r>
        <w:rPr>
          <w:rFonts w:ascii="宋体" w:hAnsi="宋体" w:eastAsia="宋体" w:cs="宋体"/>
          <w:color w:val="000"/>
          <w:sz w:val="28"/>
          <w:szCs w:val="28"/>
        </w:rPr>
        <w:t xml:space="preserve">(9) 在生产区相配套的是管理区建设，该区主要任务是负责基地的组织、管理、协调、筹备、后勤保障等日常工作，建设内容包括办公室、宿舍、食堂、仓库、种子贮存室、工具房、车库、晒场、堆肥场等。</w:t>
      </w:r>
    </w:p>
    <w:p>
      <w:pPr>
        <w:ind w:left="0" w:right="0" w:firstLine="560"/>
        <w:spacing w:before="450" w:after="450" w:line="312" w:lineRule="auto"/>
      </w:pPr>
      <w:r>
        <w:rPr>
          <w:rFonts w:ascii="宋体" w:hAnsi="宋体" w:eastAsia="宋体" w:cs="宋体"/>
          <w:color w:val="000"/>
          <w:sz w:val="28"/>
          <w:szCs w:val="28"/>
        </w:rPr>
        <w:t xml:space="preserve">2、基础设施建设情况：在整个基地范围内，平整改良土地2200亩，超过合同规定的1500亩标准。修建3.5米宽机耕道6700米，3米宽二级干道8000米，高标准水泥路3000米,达到园区内主次干道配套，畅通的要求;修建排灌渠道23500米，埋设涵管共36处计140米;打90米深日出水量300立方米的机井1口，日出水量30立方米的土井1口;新扩建水塘14口，基地蓄水量可达80000立方米，初步形成了较为完善的排灌系统。建设六连栋大棚日光温室1个(1900平方米)，单体大棚10个;另建现代化高标准扦插池1000平方米，基本满足了当前苗木生产的需求。</w:t>
      </w:r>
    </w:p>
    <w:p>
      <w:pPr>
        <w:ind w:left="0" w:right="0" w:firstLine="560"/>
        <w:spacing w:before="450" w:after="450" w:line="312" w:lineRule="auto"/>
      </w:pPr>
      <w:r>
        <w:rPr>
          <w:rFonts w:ascii="宋体" w:hAnsi="宋体" w:eastAsia="宋体" w:cs="宋体"/>
          <w:color w:val="000"/>
          <w:sz w:val="28"/>
          <w:szCs w:val="28"/>
        </w:rPr>
        <w:t xml:space="preserve">3、苗木生产情况：共引进优良绿化苗木84种，156个品种，计181万株，如：香港四照花、浙江楠、樟叶槭、橘黄火棘等;栽植常规优良绿化苗75种，计120万株，如桂花、红白玉兰、广玉兰等;引进新品种.种子34种，播种40余亩，如：珊瑚朴、北美枫香等，可产苗50万株;引进优良地被植物和花灌木47种;利用扦插池扦插繁殖花灌木21万株。上述各项请见附表及植物名录。</w:t>
      </w:r>
    </w:p>
    <w:p>
      <w:pPr>
        <w:ind w:left="0" w:right="0" w:firstLine="560"/>
        <w:spacing w:before="450" w:after="450" w:line="312" w:lineRule="auto"/>
      </w:pPr>
      <w:r>
        <w:rPr>
          <w:rFonts w:ascii="宋体" w:hAnsi="宋体" w:eastAsia="宋体" w:cs="宋体"/>
          <w:color w:val="000"/>
          <w:sz w:val="28"/>
          <w:szCs w:val="28"/>
        </w:rPr>
        <w:t xml:space="preserve">4、种苗机械及配套设备：新购洒水车一台、拖拉机一台、农用三轮车一辆、发电机组一套、草坪修剪机一台、水泵七台，生产工具铁锹、修枝剪、手锯、喷雾器、打药机等若干，计算机、打印机、传真机、复印机等12台，交通工具一辆。</w:t>
      </w:r>
    </w:p>
    <w:p>
      <w:pPr>
        <w:ind w:left="0" w:right="0" w:firstLine="560"/>
        <w:spacing w:before="450" w:after="450" w:line="312" w:lineRule="auto"/>
      </w:pPr>
      <w:r>
        <w:rPr>
          <w:rFonts w:ascii="宋体" w:hAnsi="宋体" w:eastAsia="宋体" w:cs="宋体"/>
          <w:color w:val="000"/>
          <w:sz w:val="28"/>
          <w:szCs w:val="28"/>
        </w:rPr>
        <w:t xml:space="preserve">5、我公司向国家工商行政管理局申请注册“￥￥”商标，已获批准(详见附件)。</w:t>
      </w:r>
    </w:p>
    <w:p>
      <w:pPr>
        <w:ind w:left="0" w:right="0" w:firstLine="560"/>
        <w:spacing w:before="450" w:after="450" w:line="312" w:lineRule="auto"/>
      </w:pPr>
      <w:r>
        <w:rPr>
          <w:rFonts w:ascii="宋体" w:hAnsi="宋体" w:eastAsia="宋体" w:cs="宋体"/>
          <w:color w:val="000"/>
          <w:sz w:val="28"/>
          <w:szCs w:val="28"/>
        </w:rPr>
        <w:t xml:space="preserve">6、建标牌九个，其中大标牌3.5-5-7m一个，分区标牌九个，品种示意牌若干。</w:t>
      </w:r>
    </w:p>
    <w:p>
      <w:pPr>
        <w:ind w:left="0" w:right="0" w:firstLine="560"/>
        <w:spacing w:before="450" w:after="450" w:line="312" w:lineRule="auto"/>
      </w:pPr>
      <w:r>
        <w:rPr>
          <w:rFonts w:ascii="宋体" w:hAnsi="宋体" w:eastAsia="宋体" w:cs="宋体"/>
          <w:color w:val="000"/>
          <w:sz w:val="28"/>
          <w:szCs w:val="28"/>
        </w:rPr>
        <w:t xml:space="preserve">7、项目管理情况</w:t>
      </w:r>
    </w:p>
    <w:p>
      <w:pPr>
        <w:ind w:left="0" w:right="0" w:firstLine="560"/>
        <w:spacing w:before="450" w:after="450" w:line="312" w:lineRule="auto"/>
      </w:pPr>
      <w:r>
        <w:rPr>
          <w:rFonts w:ascii="宋体" w:hAnsi="宋体" w:eastAsia="宋体" w:cs="宋体"/>
          <w:color w:val="000"/>
          <w:sz w:val="28"/>
          <w:szCs w:val="28"/>
        </w:rPr>
        <w:t xml:space="preserve">①、组织领导：本项目建设期间，公司和基地所在市、区农林主管部门成立了项目建设领导小组。公司具体负责项目筹建工作，基地负责项目建设，实行基地主任负责制;基地内部实行目标责任制，竞争上岗以及严格的奖惩制度。</w:t>
      </w:r>
    </w:p>
    <w:p>
      <w:pPr>
        <w:ind w:left="0" w:right="0" w:firstLine="560"/>
        <w:spacing w:before="450" w:after="450" w:line="312" w:lineRule="auto"/>
      </w:pPr>
      <w:r>
        <w:rPr>
          <w:rFonts w:ascii="宋体" w:hAnsi="宋体" w:eastAsia="宋体" w:cs="宋体"/>
          <w:color w:val="000"/>
          <w:sz w:val="28"/>
          <w:szCs w:val="28"/>
        </w:rPr>
        <w:t xml:space="preserve">②、科技支撑：本项目要求培育的是“优良绿化苗木”以及建设标准较高的生产基地，因而，必须有一定的科技含量和较高的科技指导机构从事科技上的指导工作，我公司以“中国林业科学研究院”及“--林业大学”作为技术依托单位为基地提供先进的技术管理模式。同时，依托国家林业局南方种子中心为基地提供国内外绿化苗研究开发较成功的先锋优良绿化苗种源。</w:t>
      </w:r>
    </w:p>
    <w:p>
      <w:pPr>
        <w:ind w:left="0" w:right="0" w:firstLine="560"/>
        <w:spacing w:before="450" w:after="450" w:line="312" w:lineRule="auto"/>
      </w:pPr>
      <w:r>
        <w:rPr>
          <w:rFonts w:ascii="宋体" w:hAnsi="宋体" w:eastAsia="宋体" w:cs="宋体"/>
          <w:color w:val="000"/>
          <w:sz w:val="28"/>
          <w:szCs w:val="28"/>
        </w:rPr>
        <w:t xml:space="preserve">③品牌管理：我公司根据该项目的建设特点和要求，在苗木生产和市场定位上遵从“高、新、特”的公司整体形象。“高”即公司对基地的起点高，生产的苗木规格高，一切建设为了培育高规格的苗木服务，如行道树要求整齐划一的枝下高等;“新”即苗木的品种新，主要依托科技支撑单位引进国内外绿化苗木的新品种，如北美枫香、银荆、美国红桤木、红瑞木等;“特”即要求我基地生产的成品苗木将具有独特的形状，如紫薇丛生状应是按一定比例逐级分枝，从上到下形成倒圆锥状。我公司对这三个字进行整体形象包装，努力在市场上树立公司整体形象，给社会和客户诚信感和新鲜感。</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2024年工程项目部月工作总结范文3篇二</w:t>
      </w:r>
    </w:p>
    <w:p>
      <w:pPr>
        <w:ind w:left="0" w:right="0" w:firstLine="560"/>
        <w:spacing w:before="450" w:after="450" w:line="312" w:lineRule="auto"/>
      </w:pPr>
      <w:r>
        <w:rPr>
          <w:rFonts w:ascii="宋体" w:hAnsi="宋体" w:eastAsia="宋体" w:cs="宋体"/>
          <w:color w:val="000"/>
          <w:sz w:val="28"/>
          <w:szCs w:val="28"/>
        </w:rPr>
        <w:t xml:space="preserve">结合永嘉县中小学教师科学素养提升行动的实施及我校教师的实际，--学年桥头镇中学选定的校本培训项目为各学科“教学内容的文本解读和拓展”。在教科室的部署下，这个项目的研究分三个阶段，--学年为项目培训的第一阶段，即七年级教学内容的文本解读和拓展。为此，在县教师进修学校相关师训员的指导下，桥头镇中学各学科分别开展了相应培训和研讨活动，具体总结如下：</w:t>
      </w:r>
    </w:p>
    <w:p>
      <w:pPr>
        <w:ind w:left="0" w:right="0" w:firstLine="560"/>
        <w:spacing w:before="450" w:after="450" w:line="312" w:lineRule="auto"/>
      </w:pPr>
      <w:r>
        <w:rPr>
          <w:rFonts w:ascii="宋体" w:hAnsi="宋体" w:eastAsia="宋体" w:cs="宋体"/>
          <w:color w:val="000"/>
          <w:sz w:val="28"/>
          <w:szCs w:val="28"/>
        </w:rPr>
        <w:t xml:space="preserve">1、开学初派各学科教研组长积极参加县教师进修学校举办的素养提升现场交流会，会后在本组召开教研组内会议，传达会议精神，明确培训的目的。</w:t>
      </w:r>
    </w:p>
    <w:p>
      <w:pPr>
        <w:ind w:left="0" w:right="0" w:firstLine="560"/>
        <w:spacing w:before="450" w:after="450" w:line="312" w:lineRule="auto"/>
      </w:pPr>
      <w:r>
        <w:rPr>
          <w:rFonts w:ascii="宋体" w:hAnsi="宋体" w:eastAsia="宋体" w:cs="宋体"/>
          <w:color w:val="000"/>
          <w:sz w:val="28"/>
          <w:szCs w:val="28"/>
        </w:rPr>
        <w:t xml:space="preserve">2、发挥教研组长、备课组长和名优教师的带头作用，以学科为单位，针对不同单元和课时，进行组内文本解读，提高教师对教材的把握能力。</w:t>
      </w:r>
    </w:p>
    <w:p>
      <w:pPr>
        <w:ind w:left="0" w:right="0" w:firstLine="560"/>
        <w:spacing w:before="450" w:after="450" w:line="312" w:lineRule="auto"/>
      </w:pPr>
      <w:r>
        <w:rPr>
          <w:rFonts w:ascii="宋体" w:hAnsi="宋体" w:eastAsia="宋体" w:cs="宋体"/>
          <w:color w:val="000"/>
          <w:sz w:val="28"/>
          <w:szCs w:val="28"/>
        </w:rPr>
        <w:t xml:space="preserve">3、针对不同课型，包括新课和复习课，各学科分别开展现场研讨课展示活动。活动分两步走，一是集体备课，二是上研讨课和评课。以语文组为例，本学期集体备课课题为《那树》，研讨会由县学科带头人侯小芬主持，先由县教坛中坚朱云燕老师作《散文阅读教学例谈》讲座、市骨干教师黄丽双老师做学情分析报告。接着各小组围绕王鼎均的\'散文《那树》深入文本解读。其间，各组(分三组)结合自身的理解和感悟，各抒己见，研讨会气氛热烈。在阶梯式教学模版展示上，各小组老师提问切磋，精彩纷呈。小组代表老师用课堂展示的形式展示集体备课成果，研讨课堂如何有效呈现。然后由特级教师肖培东引领课堂展示，启发文本解读。整个活动最后高潮迭起：县学科带头金雪芬老师精彩地个性解读《那树》、县教师研修学校研修员谢建丰精辟的点评，在校长黄大锚的热情致辞中结束。</w:t>
      </w:r>
    </w:p>
    <w:p>
      <w:pPr>
        <w:ind w:left="0" w:right="0" w:firstLine="560"/>
        <w:spacing w:before="450" w:after="450" w:line="312" w:lineRule="auto"/>
      </w:pPr>
      <w:r>
        <w:rPr>
          <w:rFonts w:ascii="宋体" w:hAnsi="宋体" w:eastAsia="宋体" w:cs="宋体"/>
          <w:color w:val="000"/>
          <w:sz w:val="28"/>
          <w:szCs w:val="28"/>
        </w:rPr>
        <w:t xml:space="preserve">当然，我校校本培训还存在一些不足，如个别组教师参与度不高，还有一些老师存在应付心理，对培训不重视，个别学科专业引领方面远远不够，本身基本功不强，在文本解读上没有大的突破，这些还需继续努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2024年工程项目部月工作总结范文3篇三</w:t>
      </w:r>
    </w:p>
    <w:p>
      <w:pPr>
        <w:ind w:left="0" w:right="0" w:firstLine="560"/>
        <w:spacing w:before="450" w:after="450" w:line="312" w:lineRule="auto"/>
      </w:pPr>
      <w:r>
        <w:rPr>
          <w:rFonts w:ascii="宋体" w:hAnsi="宋体" w:eastAsia="宋体" w:cs="宋体"/>
          <w:color w:val="000"/>
          <w:sz w:val="28"/>
          <w:szCs w:val="28"/>
        </w:rPr>
        <w:t xml:space="preserve">在省商务厅、省财政厅的精心指导下，我们积极争取上级政策资金支持，帮助企业开拓国际市场，全市对外贸易恢复性增长态势强劲。根据《湖南省商务厅 湖南省财政厅关于做好--年湖南省中小企业国际市场开拓资金项目申报工作的通知》(湘商规财[--]62号)以及《湖南省商务厅 湖南省财政厅关于下达--年度中小企业国际市场开拓资金额度的通知》(湘商规财[--]96号)文件精神，现就我市--年度中小企业国际市场开拓资金工作总结如下：</w:t>
      </w:r>
    </w:p>
    <w:p>
      <w:pPr>
        <w:ind w:left="0" w:right="0" w:firstLine="560"/>
        <w:spacing w:before="450" w:after="450" w:line="312" w:lineRule="auto"/>
      </w:pPr>
      <w:r>
        <w:rPr>
          <w:rFonts w:ascii="宋体" w:hAnsi="宋体" w:eastAsia="宋体" w:cs="宋体"/>
          <w:color w:val="000"/>
          <w:sz w:val="28"/>
          <w:szCs w:val="28"/>
        </w:rPr>
        <w:t xml:space="preserve">一、项目审核拨付情况</w:t>
      </w:r>
    </w:p>
    <w:p>
      <w:pPr>
        <w:ind w:left="0" w:right="0" w:firstLine="560"/>
        <w:spacing w:before="450" w:after="450" w:line="312" w:lineRule="auto"/>
      </w:pPr>
      <w:r>
        <w:rPr>
          <w:rFonts w:ascii="宋体" w:hAnsi="宋体" w:eastAsia="宋体" w:cs="宋体"/>
          <w:color w:val="000"/>
          <w:sz w:val="28"/>
          <w:szCs w:val="28"/>
        </w:rPr>
        <w:t xml:space="preserve">--年，我市市辖区共审核上报了29家公司中小企业国际市场开拓资金项目57个，实际拨付资金104万元。其中，境外展览2个，金额4.5万元;管理体系认证16个，金额31.1万元;产品认证4个，金额8万元;国际市场宣传推介15个，金额20.1万元;境外广告与商标注册5个，金额10.2万元;境外市场考察4个，金额10.5万元;电子商务活动11个，金额19.6万元。可见，支持最大的项目类别是管理体系认证，支持额度占30%，其次是国际市场宣传推介和电子商务活动，分别占19.3%和18.8%，</w:t>
      </w:r>
    </w:p>
    <w:p>
      <w:pPr>
        <w:ind w:left="0" w:right="0" w:firstLine="560"/>
        <w:spacing w:before="450" w:after="450" w:line="312" w:lineRule="auto"/>
      </w:pPr>
      <w:r>
        <w:rPr>
          <w:rFonts w:ascii="宋体" w:hAnsi="宋体" w:eastAsia="宋体" w:cs="宋体"/>
          <w:color w:val="000"/>
          <w:sz w:val="28"/>
          <w:szCs w:val="28"/>
        </w:rPr>
        <w:t xml:space="preserve">--年，根据我市市情和外贸发展的实际情况，我们主要支持了农轻纺和机电类企业，此类企业占比达82.7%;主要支持了有进出口业绩的企业，占比达75.8%;主要支持了生产企业，占比达89.6%。此外，我们采取阳光普照、面广量小的方式审批项目，支持单个项目平均1.82万元、单个企业平均3.58万元，受资助最多的企业也只获得了5.5万元的数额，较好地发挥了项目资金“四两拨千斤”的作用。目前，我市市辖区中小企业国际市场开拓资金已全部拨付到了相关项目单位。</w:t>
      </w:r>
    </w:p>
    <w:p>
      <w:pPr>
        <w:ind w:left="0" w:right="0" w:firstLine="560"/>
        <w:spacing w:before="450" w:after="450" w:line="312" w:lineRule="auto"/>
      </w:pPr>
      <w:r>
        <w:rPr>
          <w:rFonts w:ascii="宋体" w:hAnsi="宋体" w:eastAsia="宋体" w:cs="宋体"/>
          <w:color w:val="000"/>
          <w:sz w:val="28"/>
          <w:szCs w:val="28"/>
        </w:rPr>
        <w:t xml:space="preserve">二、项目执行效果情况</w:t>
      </w:r>
    </w:p>
    <w:p>
      <w:pPr>
        <w:ind w:left="0" w:right="0" w:firstLine="560"/>
        <w:spacing w:before="450" w:after="450" w:line="312" w:lineRule="auto"/>
      </w:pPr>
      <w:r>
        <w:rPr>
          <w:rFonts w:ascii="宋体" w:hAnsi="宋体" w:eastAsia="宋体" w:cs="宋体"/>
          <w:color w:val="000"/>
          <w:sz w:val="28"/>
          <w:szCs w:val="28"/>
        </w:rPr>
        <w:t xml:space="preserve">中小企业国际市场开拓资金的申报和拨付，进一步提高了我市广大中小企业拓展国际市场的积极性，提升了企业的国际市场竞争力，促进了我市外贸的快速增长，效果显著。</w:t>
      </w:r>
    </w:p>
    <w:p>
      <w:pPr>
        <w:ind w:left="0" w:right="0" w:firstLine="560"/>
        <w:spacing w:before="450" w:after="450" w:line="312" w:lineRule="auto"/>
      </w:pPr>
      <w:r>
        <w:rPr>
          <w:rFonts w:ascii="宋体" w:hAnsi="宋体" w:eastAsia="宋体" w:cs="宋体"/>
          <w:color w:val="000"/>
          <w:sz w:val="28"/>
          <w:szCs w:val="28"/>
        </w:rPr>
        <w:t xml:space="preserve">1、外贸发展进度加快。--年，全市进出口总额达3.76亿美元，同比增长66.9%，增幅位列全省第3名。其中，市辖区完成进出口总额3.33亿美元，同比增长67.6%，占全市的份额达到了88.6%。获得中小企业国际市场开拓资金支持的企业，包括肉联和厂、晶益电子、三超塑胶、金佛茶业、和详竹业、久久毛巾、惠同新材料等公司，进出口业绩增幅都超过了100%，最高的甚至达到了47倍多。</w:t>
      </w:r>
    </w:p>
    <w:p>
      <w:pPr>
        <w:ind w:left="0" w:right="0" w:firstLine="560"/>
        <w:spacing w:before="450" w:after="450" w:line="312" w:lineRule="auto"/>
      </w:pPr>
      <w:r>
        <w:rPr>
          <w:rFonts w:ascii="宋体" w:hAnsi="宋体" w:eastAsia="宋体" w:cs="宋体"/>
          <w:color w:val="000"/>
          <w:sz w:val="28"/>
          <w:szCs w:val="28"/>
        </w:rPr>
        <w:t xml:space="preserve">2、外贸主体数量不断扩大。--年，我市有进出口业绩的企业84家，比上年增加了13家，其中，市辖区新增了12家，新昌竹木、源泰工贸、莎丽袜业、布伊尔服饰、浩森胶业、和平欣达食品等获得了中小企业国际市场开拓资金支持的公司，都在本年度新体现了业绩。</w:t>
      </w:r>
    </w:p>
    <w:p>
      <w:pPr>
        <w:ind w:left="0" w:right="0" w:firstLine="560"/>
        <w:spacing w:before="450" w:after="450" w:line="312" w:lineRule="auto"/>
      </w:pPr>
      <w:r>
        <w:rPr>
          <w:rFonts w:ascii="宋体" w:hAnsi="宋体" w:eastAsia="宋体" w:cs="宋体"/>
          <w:color w:val="000"/>
          <w:sz w:val="28"/>
          <w:szCs w:val="28"/>
        </w:rPr>
        <w:t xml:space="preserve">3、市场多元化战略已见成效。--年，我市对外贸易国别已达87个，遍布世界各大洲。我市市辖区中小企业积极参加国外市场考察、展览、对外宣传、参与各类认证以及电子商务活动，巩固了传统市场，拓展了新兴市场，进出口额显著提高。特别是获得项目支持的艾华电子、肉联和厂等企业，其出口额首次突破了1000万美元。</w:t>
      </w:r>
    </w:p>
    <w:p>
      <w:pPr>
        <w:ind w:left="0" w:right="0" w:firstLine="560"/>
        <w:spacing w:before="450" w:after="450" w:line="312" w:lineRule="auto"/>
      </w:pPr>
      <w:r>
        <w:rPr>
          <w:rFonts w:ascii="宋体" w:hAnsi="宋体" w:eastAsia="宋体" w:cs="宋体"/>
          <w:color w:val="000"/>
          <w:sz w:val="28"/>
          <w:szCs w:val="28"/>
        </w:rPr>
        <w:t xml:space="preserve">4、出口商品结构进一步优化。根据我市市情，我们重点支持了农轻纺和机电类企业，这些企业的外贸出口进一步增长，--年，全市农产品、服装、纺织品和机电产品出口分别增长了101.7%、52.9%、42.6%和67.2%，使得我市出口商品结构得到了进一步优化。</w:t>
      </w:r>
    </w:p>
    <w:p>
      <w:pPr>
        <w:ind w:left="0" w:right="0" w:firstLine="560"/>
        <w:spacing w:before="450" w:after="450" w:line="312" w:lineRule="auto"/>
      </w:pPr>
      <w:r>
        <w:rPr>
          <w:rFonts w:ascii="宋体" w:hAnsi="宋体" w:eastAsia="宋体" w:cs="宋体"/>
          <w:color w:val="000"/>
          <w:sz w:val="28"/>
          <w:szCs w:val="28"/>
        </w:rPr>
        <w:t xml:space="preserve">三、项目工作主要做法</w:t>
      </w:r>
    </w:p>
    <w:p>
      <w:pPr>
        <w:ind w:left="0" w:right="0" w:firstLine="560"/>
        <w:spacing w:before="450" w:after="450" w:line="312" w:lineRule="auto"/>
      </w:pPr>
      <w:r>
        <w:rPr>
          <w:rFonts w:ascii="宋体" w:hAnsi="宋体" w:eastAsia="宋体" w:cs="宋体"/>
          <w:color w:val="000"/>
          <w:sz w:val="28"/>
          <w:szCs w:val="28"/>
        </w:rPr>
        <w:t xml:space="preserve">一直以来，我市商务、财政两家对中小企业国际市场开拓资金工作十分重视，主要做法如下：</w:t>
      </w:r>
    </w:p>
    <w:p>
      <w:pPr>
        <w:ind w:left="0" w:right="0" w:firstLine="560"/>
        <w:spacing w:before="450" w:after="450" w:line="312" w:lineRule="auto"/>
      </w:pPr>
      <w:r>
        <w:rPr>
          <w:rFonts w:ascii="宋体" w:hAnsi="宋体" w:eastAsia="宋体" w:cs="宋体"/>
          <w:color w:val="000"/>
          <w:sz w:val="28"/>
          <w:szCs w:val="28"/>
        </w:rPr>
        <w:t xml:space="preserve">1、高度重视、认真落实。一是领导重视到位。由局领导负责协调，相关科室抓落实;二是责任落实到位。在专人负责的基础上，做到分工明确、责任分明、工作透明;三是政策宣传到位。通过转发文件、当面讲解、上门指导等多种形式，尽量做到政策宣传不留空白，使相关企业都能通晓政策，及时申报。</w:t>
      </w:r>
    </w:p>
    <w:p>
      <w:pPr>
        <w:ind w:left="0" w:right="0" w:firstLine="560"/>
        <w:spacing w:before="450" w:after="450" w:line="312" w:lineRule="auto"/>
      </w:pPr>
      <w:r>
        <w:rPr>
          <w:rFonts w:ascii="宋体" w:hAnsi="宋体" w:eastAsia="宋体" w:cs="宋体"/>
          <w:color w:val="000"/>
          <w:sz w:val="28"/>
          <w:szCs w:val="28"/>
        </w:rPr>
        <w:t xml:space="preserve">2、认真指导、做好服务。一是认真摸排了解企业项目情况，尽量用好用足省厅批复的计划额度;二是通过调研、走访，对新申请企业专门指导，不厌其烦的讲解，保证每个申报企业弄懂操作程序。</w:t>
      </w:r>
    </w:p>
    <w:p>
      <w:pPr>
        <w:ind w:left="0" w:right="0" w:firstLine="560"/>
        <w:spacing w:before="450" w:after="450" w:line="312" w:lineRule="auto"/>
      </w:pPr>
      <w:r>
        <w:rPr>
          <w:rFonts w:ascii="宋体" w:hAnsi="宋体" w:eastAsia="宋体" w:cs="宋体"/>
          <w:color w:val="000"/>
          <w:sz w:val="28"/>
          <w:szCs w:val="28"/>
        </w:rPr>
        <w:t xml:space="preserve">3、严格把关、认真审核。一是坚持“公开、公平、公正”的原则，在进出口企业中筛选项目单位;二是坚持既阳光普照又兼顾重点的原则，发挥项目资金“四两拨千斤”的作用;三是坚持从严审核的原则，对项目单位逐一检查，对复印件、原件认真核对验收，绝不允许申报弄虚作假。</w:t>
      </w:r>
    </w:p>
    <w:p>
      <w:pPr>
        <w:ind w:left="0" w:right="0" w:firstLine="560"/>
        <w:spacing w:before="450" w:after="450" w:line="312" w:lineRule="auto"/>
      </w:pPr>
      <w:r>
        <w:rPr>
          <w:rFonts w:ascii="宋体" w:hAnsi="宋体" w:eastAsia="宋体" w:cs="宋体"/>
          <w:color w:val="000"/>
          <w:sz w:val="28"/>
          <w:szCs w:val="28"/>
        </w:rPr>
        <w:t xml:space="preserve">4、加强协调、加快拨付。一是商务、财政部门加强协调，通力合作，提高工作效率;二是加强管理，督促市辖区财政局及时将资金拨付到有关企业，不准截留挪用。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从中小企业国际市场开拓资金的申报和执行情况来看，还存在以下主要问题：一是部分企业对开拓国际市场的重要性认识不足，抱着无所谓的态度，认为项目资金数额小，对企业发展作用不大，所以申报积极性不高;二是部分企业申报质量不高，网上填报不规范、纸质材料不齐全或不清晰等现象时有发生;三是个别市辖区财政办理拨付进度慢，导致企业多有怨言。</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近年来，中小企业国际市场开拓资金工作日趋规范，申报程序逐步简化，企业申报的积极性也正在提高。为此，特建议：一是对经济欠发达地区给予更多的政策倾斜，适当增加项目资金额度，以促进开放型经济的进一步发展;二是加强对市县项目申报的教育培训工作，培养一批懂政策、熟业务的项目申报专门人才。</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【2024年工程项目部月工作总结范文3篇】相关推荐文章:</w:t>
      </w:r>
    </w:p>
    <w:p>
      <w:pPr>
        <w:ind w:left="0" w:right="0" w:firstLine="560"/>
        <w:spacing w:before="450" w:after="450" w:line="312" w:lineRule="auto"/>
      </w:pPr>
      <w:r>
        <w:rPr>
          <w:rFonts w:ascii="宋体" w:hAnsi="宋体" w:eastAsia="宋体" w:cs="宋体"/>
          <w:color w:val="000"/>
          <w:sz w:val="28"/>
          <w:szCs w:val="28"/>
        </w:rPr>
        <w:t xml:space="preserve">2024年工程项目部总结报告范文 工程项目部总结报告模板</w:t>
      </w:r>
    </w:p>
    <w:p>
      <w:pPr>
        <w:ind w:left="0" w:right="0" w:firstLine="560"/>
        <w:spacing w:before="450" w:after="450" w:line="312" w:lineRule="auto"/>
      </w:pPr>
      <w:r>
        <w:rPr>
          <w:rFonts w:ascii="宋体" w:hAnsi="宋体" w:eastAsia="宋体" w:cs="宋体"/>
          <w:color w:val="000"/>
          <w:sz w:val="28"/>
          <w:szCs w:val="28"/>
        </w:rPr>
        <w:t xml:space="preserve">工程项目部的文明施工工作总结范文</w:t>
      </w:r>
    </w:p>
    <w:p>
      <w:pPr>
        <w:ind w:left="0" w:right="0" w:firstLine="560"/>
        <w:spacing w:before="450" w:after="450" w:line="312" w:lineRule="auto"/>
      </w:pPr>
      <w:r>
        <w:rPr>
          <w:rFonts w:ascii="宋体" w:hAnsi="宋体" w:eastAsia="宋体" w:cs="宋体"/>
          <w:color w:val="000"/>
          <w:sz w:val="28"/>
          <w:szCs w:val="28"/>
        </w:rPr>
        <w:t xml:space="preserve">工程项目部年度工作总结范文</w:t>
      </w:r>
    </w:p>
    <w:p>
      <w:pPr>
        <w:ind w:left="0" w:right="0" w:firstLine="560"/>
        <w:spacing w:before="450" w:after="450" w:line="312" w:lineRule="auto"/>
      </w:pPr>
      <w:r>
        <w:rPr>
          <w:rFonts w:ascii="宋体" w:hAnsi="宋体" w:eastAsia="宋体" w:cs="宋体"/>
          <w:color w:val="000"/>
          <w:sz w:val="28"/>
          <w:szCs w:val="28"/>
        </w:rPr>
        <w:t xml:space="preserve">工程项目部经理年终工作总结范文</w:t>
      </w:r>
    </w:p>
    <w:p>
      <w:pPr>
        <w:ind w:left="0" w:right="0" w:firstLine="560"/>
        <w:spacing w:before="450" w:after="450" w:line="312" w:lineRule="auto"/>
      </w:pPr>
      <w:r>
        <w:rPr>
          <w:rFonts w:ascii="宋体" w:hAnsi="宋体" w:eastAsia="宋体" w:cs="宋体"/>
          <w:color w:val="000"/>
          <w:sz w:val="28"/>
          <w:szCs w:val="28"/>
        </w:rPr>
        <w:t xml:space="preserve">2024年生活部月工作总结800字 生活部月工作总结三篇范文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2024-09-21T03:23:13+08:00</dcterms:created>
  <dcterms:modified xsi:type="dcterms:W3CDTF">2024-09-21T03:23:13+08:00</dcterms:modified>
</cp:coreProperties>
</file>

<file path=docProps/custom.xml><?xml version="1.0" encoding="utf-8"?>
<Properties xmlns="http://schemas.openxmlformats.org/officeDocument/2006/custom-properties" xmlns:vt="http://schemas.openxmlformats.org/officeDocument/2006/docPropsVTypes"/>
</file>