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2024年工作年度工作计划表 工作年度工作计划范文最新</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2024年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2024年工作年度工作计划表一</w:t>
      </w:r>
    </w:p>
    <w:p>
      <w:pPr>
        <w:ind w:left="0" w:right="0" w:firstLine="560"/>
        <w:spacing w:before="450" w:after="450" w:line="312" w:lineRule="auto"/>
      </w:pPr>
      <w:r>
        <w:rPr>
          <w:rFonts w:ascii="宋体" w:hAnsi="宋体" w:eastAsia="宋体" w:cs="宋体"/>
          <w:color w:val="000"/>
          <w:sz w:val="28"/>
          <w:szCs w:val="28"/>
        </w:rPr>
        <w:t xml:space="preserve">根据20xx年信息化工作要求，本单位全体信息化工作人员攻坚克难，全力推进我司信息化发展，在计算机硬件建设、计算机网络、信息化建设等方面取得了一定成绩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公司领导高度重视信息化建设工作。根据上级单位20xx年信息化工作要求，把信息化工作纳入重要工作日程。公司于20xx年xx月份开始组建XX公司OA自动化办公系统。为保证此项工作的顺利开展，公司主要领导亲自抓，并成立信息化工作小组，同时选调政治敏锐、责任心强、熟悉业务的人员充实到公司信息化建设的工作岗位。保证信息化建设能规范、有序的发展，明确信息化建设方向。在20xx年xx月本公司和市道路养护中心OA进行了网络对接，增强了本公司信息化程度，便于和上级部门信息工作的传达和沟通。20xx年xx月，公司对OA自动化办公系统进行了全面的升级，并于12月为公司全体领导干部安装了手机OA办公系统，现已基本实现“实用性、标准性、可行性、成熟性”。</w:t>
      </w:r>
    </w:p>
    <w:p>
      <w:pPr>
        <w:ind w:left="0" w:right="0" w:firstLine="560"/>
        <w:spacing w:before="450" w:after="450" w:line="312" w:lineRule="auto"/>
      </w:pPr>
      <w:r>
        <w:rPr>
          <w:rFonts w:ascii="宋体" w:hAnsi="宋体" w:eastAsia="宋体" w:cs="宋体"/>
          <w:color w:val="000"/>
          <w:sz w:val="28"/>
          <w:szCs w:val="28"/>
        </w:rPr>
        <w:t xml:space="preserve">（二）加强建设，培养人才。</w:t>
      </w:r>
    </w:p>
    <w:p>
      <w:pPr>
        <w:ind w:left="0" w:right="0" w:firstLine="560"/>
        <w:spacing w:before="450" w:after="450" w:line="312" w:lineRule="auto"/>
      </w:pPr>
      <w:r>
        <w:rPr>
          <w:rFonts w:ascii="宋体" w:hAnsi="宋体" w:eastAsia="宋体" w:cs="宋体"/>
          <w:color w:val="000"/>
          <w:sz w:val="28"/>
          <w:szCs w:val="28"/>
        </w:rPr>
        <w:t xml:space="preserve">我公司在人员少，人员兼职多、任务重、缺乏专业计算机人才的情况下，坚持培养、建设高素质信息化人才队伍。积极倡导各信息员加强自身学习，相互交流，在工作中探索创新，不断提高综合素质和业务技能。同时我公司注重信息化管理人员的培养，积极组织相关信息人员网络建设及维护培训，不断提高人员计算机专业水平。</w:t>
      </w:r>
    </w:p>
    <w:p>
      <w:pPr>
        <w:ind w:left="0" w:right="0" w:firstLine="560"/>
        <w:spacing w:before="450" w:after="450" w:line="312" w:lineRule="auto"/>
      </w:pPr>
      <w:r>
        <w:rPr>
          <w:rFonts w:ascii="宋体" w:hAnsi="宋体" w:eastAsia="宋体" w:cs="宋体"/>
          <w:color w:val="000"/>
          <w:sz w:val="28"/>
          <w:szCs w:val="28"/>
        </w:rPr>
        <w:t xml:space="preserve">（三）加大投入，完善基建。</w:t>
      </w:r>
    </w:p>
    <w:p>
      <w:pPr>
        <w:ind w:left="0" w:right="0" w:firstLine="560"/>
        <w:spacing w:before="450" w:after="450" w:line="312" w:lineRule="auto"/>
      </w:pPr>
      <w:r>
        <w:rPr>
          <w:rFonts w:ascii="宋体" w:hAnsi="宋体" w:eastAsia="宋体" w:cs="宋体"/>
          <w:color w:val="000"/>
          <w:sz w:val="28"/>
          <w:szCs w:val="28"/>
        </w:rPr>
        <w:t xml:space="preserve">今年以来，我公司加大资金投入，进行信息化基础设施建设。其中，优化网络资源，对网络资源管理系统进行了升级改造，进一步提升了公司网络使用率和无线网络的覆盖面积；架设监控设备，对公司实施24小时多方位的监控，节省了人力物力；对公司各部门超过使用年限的电脑有计划分批更换，并妥善处理更换下来的旧电脑，进行二次利用；新增网络存储设备，将公司各部门的工作数据资料合理有效、安全地管理起来，并可作为备份设备将数据库和其它的应用数据时时自动备份；改版公司网站，对公司网站进行改版，各栏目设置更加合理，提升公司形象；架设公司门禁系统，树立公司办公场所规范化管理形象，规范内部管理体制；硬件防火墙和网络杀毒软件已经全部配备；其中，对局域网内网络进行监控，更加有效的对病毒进行防范，为下一步信息化建设奠定了基础。</w:t>
      </w:r>
    </w:p>
    <w:p>
      <w:pPr>
        <w:ind w:left="0" w:right="0" w:firstLine="560"/>
        <w:spacing w:before="450" w:after="450" w:line="312" w:lineRule="auto"/>
      </w:pPr>
      <w:r>
        <w:rPr>
          <w:rFonts w:ascii="宋体" w:hAnsi="宋体" w:eastAsia="宋体" w:cs="宋体"/>
          <w:color w:val="000"/>
          <w:sz w:val="28"/>
          <w:szCs w:val="28"/>
        </w:rPr>
        <w:t xml:space="preserve">（四）信息化建设推动了公司各项工作。</w:t>
      </w:r>
    </w:p>
    <w:p>
      <w:pPr>
        <w:ind w:left="0" w:right="0" w:firstLine="560"/>
        <w:spacing w:before="450" w:after="450" w:line="312" w:lineRule="auto"/>
      </w:pPr>
      <w:r>
        <w:rPr>
          <w:rFonts w:ascii="宋体" w:hAnsi="宋体" w:eastAsia="宋体" w:cs="宋体"/>
          <w:color w:val="000"/>
          <w:sz w:val="28"/>
          <w:szCs w:val="28"/>
        </w:rPr>
        <w:t xml:space="preserve">一是提高了的公司管理水平和办公效率，使信息资源全方位共享和流通，为各级领导及时了解情况、实施宏观管理和科学决策提供高效便利的服务，使公司办公人员能及时掌握各方面动态，做到办公高效化、规范化和科学化。二是依靠信息化建设使机关进一步转变了工作方式、工作作风，进一步提高了工作质量和效率，逐步建立办事高效、运转协调、行为规范的公司管理体制。</w:t>
      </w:r>
    </w:p>
    <w:p>
      <w:pPr>
        <w:ind w:left="0" w:right="0" w:firstLine="560"/>
        <w:spacing w:before="450" w:after="450" w:line="312" w:lineRule="auto"/>
      </w:pPr>
      <w:r>
        <w:rPr>
          <w:rFonts w:ascii="宋体" w:hAnsi="宋体" w:eastAsia="宋体" w:cs="宋体"/>
          <w:color w:val="000"/>
          <w:sz w:val="28"/>
          <w:szCs w:val="28"/>
        </w:rPr>
        <w:t xml:space="preserve">尽管20xx年我公司信息化建设工作取得了一定的成绩，但是，由于信息化建设刚刚起步，工作中也还存在很多不足，有待于我们加以改进和完善：一是信息化工作经验欠缺，业务技能有待提高；二是网站建设仍需完善，版式、内容、功能等方面也需要进一步改进和加强。</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2024年工作年度工作计划表二</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 “三个年一战役”工作部署,以改善生态环境、提高环境质量为根本任务,全面实施“七个五”生态建设行动计划,具体工作成效如下:</w:t>
      </w:r>
    </w:p>
    <w:p>
      <w:pPr>
        <w:ind w:left="0" w:right="0" w:firstLine="560"/>
        <w:spacing w:before="450" w:after="450" w:line="312" w:lineRule="auto"/>
      </w:pPr>
      <w:r>
        <w:rPr>
          <w:rFonts w:ascii="宋体" w:hAnsi="宋体" w:eastAsia="宋体" w:cs="宋体"/>
          <w:color w:val="000"/>
          <w:sz w:val="28"/>
          <w:szCs w:val="28"/>
        </w:rPr>
        <w:t xml:space="preserve">编制完成“漳州市芗城区生态保护红线分级图”,“漳州市芗城区生态保护红线分类图”。划定芗城区生态红线保护区一级管控区5.44平方千米,二级管控区57.69平方千米,总保护面积63.13平方千米,占国土面积比例达到23.9%。</w:t>
      </w:r>
    </w:p>
    <w:p>
      <w:pPr>
        <w:ind w:left="0" w:right="0" w:firstLine="560"/>
        <w:spacing w:before="450" w:after="450" w:line="312" w:lineRule="auto"/>
      </w:pPr>
      <w:r>
        <w:rPr>
          <w:rFonts w:ascii="宋体" w:hAnsi="宋体" w:eastAsia="宋体" w:cs="宋体"/>
          <w:color w:val="000"/>
          <w:sz w:val="28"/>
          <w:szCs w:val="28"/>
        </w:rPr>
        <w:t xml:space="preserve">今年,环保部组织技术评估组和考核验收组对我区国家级生态区创建工作进行技术评估和考核验收,考核组通过听汇报、查资料、看现场、测民意等方式,对芗城区创建工作进行了全面技术评估和考核验收,芗城区于7月份通过技术评估,10月份通过考核验收。</w:t>
      </w:r>
    </w:p>
    <w:p>
      <w:pPr>
        <w:ind w:left="0" w:right="0" w:firstLine="560"/>
        <w:spacing w:before="450" w:after="450" w:line="312" w:lineRule="auto"/>
      </w:pPr>
      <w:r>
        <w:rPr>
          <w:rFonts w:ascii="宋体" w:hAnsi="宋体" w:eastAsia="宋体" w:cs="宋体"/>
          <w:color w:val="000"/>
          <w:sz w:val="28"/>
          <w:szCs w:val="28"/>
        </w:rPr>
        <w:t xml:space="preserve">按照省、市关于加快推进生态文明建设的部署要求,制定并牵头落实《芗城区20xx年生态环境建设年实施方案》,成立芗城区生态环境建设年活动领导小组及办公室,主动加强与17个相关部门和镇街协调、对接,跟踪督促全区53个生态项目建设进度,计划完成投资33.9339亿元。截止11月下旬,共完成投资38.0422亿元,完成全年任务的112.11%。</w:t>
      </w:r>
    </w:p>
    <w:p>
      <w:pPr>
        <w:ind w:left="0" w:right="0" w:firstLine="560"/>
        <w:spacing w:before="450" w:after="450" w:line="312" w:lineRule="auto"/>
      </w:pPr>
      <w:r>
        <w:rPr>
          <w:rFonts w:ascii="宋体" w:hAnsi="宋体" w:eastAsia="宋体" w:cs="宋体"/>
          <w:color w:val="000"/>
          <w:sz w:val="28"/>
          <w:szCs w:val="28"/>
        </w:rPr>
        <w:t xml:space="preserve">一是落实责任。按照《芗城区河长责任制考核实施方案》和《九龙江流域(芗城段)河长、河段长责任分工》,落实属地管理职责。二是狠抓“五小”整治。贯彻落实《芗城区重点行业污染排放专项整治实施方案》,对流域内造纸、化工、电镀、食品、废塑料加工企业等重点水污染企业进行专项整治,截至11月初,共排查重点水污染企业36家,现已整治关闭企业14家(9家废塑料加工厂、3家有电镀厂、1家甲醛、1家油漆生产厂),停产4家(1家制作酒槽的加工厂、1家酸洗、1家食品、1家木制喷漆)。三是抓好河道清淤整治。上半年,共投入资金约3700万元,用于三湘江等流域的河道清淤工程,共整治河道10公里。四是建立监测通报制度。加强对九龙江流域水质的采样与监测工作,并及时通报水质情况,对指标超标的点位,及时发出预警,督促和指导有关镇(街)及时采取有效措施,提升水质达标水平。通过采取多种措施,1-11月份辖区内的一水厂、二水厂和金峰水厂取水口水质基本达到目标要求。</w:t>
      </w:r>
    </w:p>
    <w:p>
      <w:pPr>
        <w:ind w:left="0" w:right="0" w:firstLine="560"/>
        <w:spacing w:before="450" w:after="450" w:line="312" w:lineRule="auto"/>
      </w:pPr>
      <w:r>
        <w:rPr>
          <w:rFonts w:ascii="宋体" w:hAnsi="宋体" w:eastAsia="宋体" w:cs="宋体"/>
          <w:color w:val="000"/>
          <w:sz w:val="28"/>
          <w:szCs w:val="28"/>
        </w:rPr>
        <w:t xml:space="preserve">认真执行《环境影响评价法》和《建设项目环境保护管理条例》,严格执行国家产业政策、分级审批规定及环保“三同时”制度,严格环境准入制度,贯彻落实节能减排的各项政策措施,凡是不符合国家产业政策和节能减排政策要求的企业一律不予审批。截止11月底,共完成审批建设项目环境影响评价72个,发放排污许可证49份,审批夜间及午间施工许可81件。</w:t>
      </w:r>
    </w:p>
    <w:p>
      <w:pPr>
        <w:ind w:left="0" w:right="0" w:firstLine="560"/>
        <w:spacing w:before="450" w:after="450" w:line="312" w:lineRule="auto"/>
      </w:pPr>
      <w:r>
        <w:rPr>
          <w:rFonts w:ascii="宋体" w:hAnsi="宋体" w:eastAsia="宋体" w:cs="宋体"/>
          <w:color w:val="000"/>
          <w:sz w:val="28"/>
          <w:szCs w:val="28"/>
        </w:rPr>
        <w:t xml:space="preserve">一是继续抓好国控企业总量减排督察。督促漳州西区污水厂和福建三宝钢铁有限公司,加强环保设施的运行管理,落实好各项减排措施,保证污染物达标排放。截止11月底,西区污水厂已完成污水处理量742.86万吨,日处理量 2.436万吨,日平均负荷率为 121.8%,预计COD削减约1251.15吨,NH3-N削减约108.87吨。福建三宝钢铁有限公司SO2削减约3106.4吨。二是加强养殖总量控制与污染整治。(1)严控生猪养殖总量。深化畜禽养殖综合治理,严把生猪准入门槛,严控生猪养殖总量。(2)严厉查处生猪养殖污染。为确保饮用水水源地水质安全,我局针对辖区内已通过验收的32家生猪规模化养殖企业(户)的“三同时”制度落实、环保设施建设和运行情况、污染物达标排放等运行情况进行详细检查,截止目前,共检查15家规模化生猪养殖场,立案处罚12家,处罚金额约20万元。其中对1家屡次超标的企业启动按日连续处罚,对2家不正常运行污水处理设施的企业移送公安机关。</w:t>
      </w:r>
    </w:p>
    <w:p>
      <w:pPr>
        <w:ind w:left="0" w:right="0" w:firstLine="560"/>
        <w:spacing w:before="450" w:after="450" w:line="312" w:lineRule="auto"/>
      </w:pPr>
      <w:r>
        <w:rPr>
          <w:rFonts w:ascii="宋体" w:hAnsi="宋体" w:eastAsia="宋体" w:cs="宋体"/>
          <w:color w:val="000"/>
          <w:sz w:val="28"/>
          <w:szCs w:val="28"/>
        </w:rPr>
        <w:t xml:space="preserve">一是严格落实新《大气污染防治法》。加大我区工业烟尘污染、城乡结合部、城中村以及交通干道周边企业大气治理设施运行情况排查,严厉查处冒黑烟现象。二是加强联防联治。与区建设局、城管局等单位加强沟通、协调,共同治理污染扬尘问题,确保我区空气质量始终处于良好状态。截止11月份,我区空气质量有效监测天数335天,优良天数325天,轻度污染天数10天,优良天数比例为97.01%。</w:t>
      </w:r>
    </w:p>
    <w:p>
      <w:pPr>
        <w:ind w:left="0" w:right="0" w:firstLine="560"/>
        <w:spacing w:before="450" w:after="450" w:line="312" w:lineRule="auto"/>
      </w:pPr>
      <w:r>
        <w:rPr>
          <w:rFonts w:ascii="宋体" w:hAnsi="宋体" w:eastAsia="宋体" w:cs="宋体"/>
          <w:color w:val="000"/>
          <w:sz w:val="28"/>
          <w:szCs w:val="28"/>
        </w:rPr>
        <w:t xml:space="preserve">一是积极开展清水蓝天专项行动。严格按照上级要求,落实好“清水蓝天”第二期和第三期专项行动。组织精干力量,会同省、市两级环保部门针对辖区内污染企业开展专项行动,专项行动期间,我局执法人员放弃节假日和夜间、周末时间,实行日查夜查,晴天查雨天查,多方位多时间安排环境执法人员对全区污染企业开展突击巡察,成效显著。共查封存在环境违法行为的企业7家次,移送司法刑事案件1家次,移送行政拘留案件3起。</w:t>
      </w:r>
    </w:p>
    <w:p>
      <w:pPr>
        <w:ind w:left="0" w:right="0" w:firstLine="560"/>
        <w:spacing w:before="450" w:after="450" w:line="312" w:lineRule="auto"/>
      </w:pPr>
      <w:r>
        <w:rPr>
          <w:rFonts w:ascii="宋体" w:hAnsi="宋体" w:eastAsia="宋体" w:cs="宋体"/>
          <w:color w:val="000"/>
          <w:sz w:val="28"/>
          <w:szCs w:val="28"/>
        </w:rPr>
        <w:t xml:space="preserve">二是清理整顿环保违规建设项目。在去年环保违规建设项目摸底排查工作基础上,我局安排专人对环保违规建设项目进行梳理分类,加快清理整顿和处置工作,截止20xx年11月底,114个违规建设项目已全部清理整顿完成(其中14个未批先建和100个已批未验项目)。</w:t>
      </w:r>
    </w:p>
    <w:p>
      <w:pPr>
        <w:ind w:left="0" w:right="0" w:firstLine="560"/>
        <w:spacing w:before="450" w:after="450" w:line="312" w:lineRule="auto"/>
      </w:pPr>
      <w:r>
        <w:rPr>
          <w:rFonts w:ascii="宋体" w:hAnsi="宋体" w:eastAsia="宋体" w:cs="宋体"/>
          <w:color w:val="000"/>
          <w:sz w:val="28"/>
          <w:szCs w:val="28"/>
        </w:rPr>
        <w:t xml:space="preserve">三是积极开展“双随机”抽查制度。严格落实“双随机”抽查方案,完善企业一厂一档的资料录入,截止当前,共录入287家企业档案资料。同时,根据抽查机制的要求,随机抽取24家企业,对其中3家问题企业已立案进行行政处罚。</w:t>
      </w:r>
    </w:p>
    <w:p>
      <w:pPr>
        <w:ind w:left="0" w:right="0" w:firstLine="560"/>
        <w:spacing w:before="450" w:after="450" w:line="312" w:lineRule="auto"/>
      </w:pPr>
      <w:r>
        <w:rPr>
          <w:rFonts w:ascii="宋体" w:hAnsi="宋体" w:eastAsia="宋体" w:cs="宋体"/>
          <w:color w:val="000"/>
          <w:sz w:val="28"/>
          <w:szCs w:val="28"/>
        </w:rPr>
        <w:t xml:space="preserve">四是查处违法企业力度大。按照新《环保法》执法要求,建立区镇村三级网格化环保监管,对全区企业实施常态化监督,发现一起,严查一起。截止目前,共处罚企业39家次,处罚金额135.2650万元,其中按日计罚3家。下达整改通知61家,查封扣押18家,环境违法移送公安行政拘留8起,拟移送公安行政拘留2起,环境违法移送刑事案件3起,拟移送刑事案件1起。</w:t>
      </w:r>
    </w:p>
    <w:p>
      <w:pPr>
        <w:ind w:left="0" w:right="0" w:firstLine="560"/>
        <w:spacing w:before="450" w:after="450" w:line="312" w:lineRule="auto"/>
      </w:pPr>
      <w:r>
        <w:rPr>
          <w:rFonts w:ascii="宋体" w:hAnsi="宋体" w:eastAsia="宋体" w:cs="宋体"/>
          <w:color w:val="000"/>
          <w:sz w:val="28"/>
          <w:szCs w:val="28"/>
        </w:rPr>
        <w:t xml:space="preserve">五是抓好“危废”规范化管理。贯彻落实《固体废物污染环境防治法》,指导企业依据环保法律法规和技术规范制定危险废物管理计划,督促企业采取防范措施避免危险废物在贮存、利用、处置等过程中的环境风险。截止目前,我局共组织27家产废企业进行培训,并与企业签订危险废物管理承诺书。同时,出动执法人员48人次,检查危废产生企业28家次,依法查处11起环境违法案件,其中立案处罚8家,查封扣押3起,取缔非法小作坊2家,移送适用行政拘留2家。</w:t>
      </w:r>
    </w:p>
    <w:p>
      <w:pPr>
        <w:ind w:left="0" w:right="0" w:firstLine="560"/>
        <w:spacing w:before="450" w:after="450" w:line="312" w:lineRule="auto"/>
      </w:pPr>
      <w:r>
        <w:rPr>
          <w:rFonts w:ascii="宋体" w:hAnsi="宋体" w:eastAsia="宋体" w:cs="宋体"/>
          <w:color w:val="000"/>
          <w:sz w:val="28"/>
          <w:szCs w:val="28"/>
        </w:rPr>
        <w:t xml:space="preserve">六是加强黄标车淘汰工作力度。继续加大力度推进黄标车淘汰,加强与有关部门、镇(街道)的沟通协调,明确责任分工。20xx年,芗城区计划淘汰黄标车1795辆,截止11月30日,我区已淘汰黄标车1547辆,占今年任务数86.18%。七是重视环境信访工作。高度重视各类环境投诉案件,24小时投诉电话专人接访,并针对调查取证难的特点,采取超常措施,搞好取证工作。截止11月底,受理信访案件226件,其中水环境投诉件49起,大气环境投诉件138起,噪音投诉件30起,其他投诉件9起,12369环保投诉平台共接到投诉113起。八是依法征收排污费。落实排污费收缴有关规定,截止11月底,170家排污单位开展排污申报,共征收排污费469.6425万元。</w:t>
      </w:r>
    </w:p>
    <w:p>
      <w:pPr>
        <w:ind w:left="0" w:right="0" w:firstLine="560"/>
        <w:spacing w:before="450" w:after="450" w:line="312" w:lineRule="auto"/>
      </w:pPr>
      <w:r>
        <w:rPr>
          <w:rFonts w:ascii="宋体" w:hAnsi="宋体" w:eastAsia="宋体" w:cs="宋体"/>
          <w:color w:val="000"/>
          <w:sz w:val="28"/>
          <w:szCs w:val="28"/>
        </w:rPr>
        <w:t xml:space="preserve">一是开展部门挂钩计生“三结合”活动。认真落实计划生育政策,对接开展浦南镇吴浦村计生“三结合”帮扶挂钩工作,并确定5户计生贫困户为计生帮扶对象,结合计生帮扶对象实际,主动帮助解决他们在生产、生活方面存在的实际困难,确保区委、区政府关于计生“三结合”、“挂一村,帮五户”的工作要求落到实处。二是主动落实精准扶贫工作。按照区委、区政府关于精准扶贫工作的有关要求,局领导班子7人到天宝镇田寮村,开展精准扶贫对象的走访和慰问,了解扶贫对象的诉求,并结合各自扶贫对象的实际,制定帮扶措施,确保我局扶贫攻坚工作落到实处。三是加强环境宣传教育活动。围绕第二十五届元宵灯谜会猜活动以及第45个“环境日”,积极开展环保法律法规知识宣传教育。积极做好信息报送工作,营造良好的环保舆论氛围,截止11月底,我局在芗城信息报送22条,被采纳5条。报送海都报1条,被采纳1条。</w:t>
      </w:r>
    </w:p>
    <w:p>
      <w:pPr>
        <w:ind w:left="0" w:right="0" w:firstLine="560"/>
        <w:spacing w:before="450" w:after="450" w:line="312" w:lineRule="auto"/>
      </w:pPr>
      <w:r>
        <w:rPr>
          <w:rFonts w:ascii="宋体" w:hAnsi="宋体" w:eastAsia="宋体" w:cs="宋体"/>
          <w:color w:val="000"/>
          <w:sz w:val="28"/>
          <w:szCs w:val="28"/>
        </w:rPr>
        <w:t xml:space="preserve">(一)严格项目环保审批。一是严格环境准入,严把审批关,做到执法与服务相结合,严格执行国家产业政策,不审批任何淘汰落后,高能耗高污染项目,积极推行清洁能源生产。严格执行分级审批规定及“三同时”制度。对于环境敏感区域的项目审批,坚持饮用水源保护区不批任何与水源保护无关的项目,不新增排污口。二是优化建设项目审批,做好建设项目选址现场指导,严格执行《福建省人民政府关于推进排污权有偿使用和交易工作的意见(试行)》(闽政〔20xx〕24号)规定,严格遵守审批权限、程序和时限,提供高效便捷服务。三是对需要报上级环境保护主管部门审批的\'项目,加大跟踪联系和协调力度,协助项目单位做好报批工作。四是加强对建设项目的环境审批管理,所审批项目符合国家产业政策、环境功能区划和城市总体发展规划。</w:t>
      </w:r>
    </w:p>
    <w:p>
      <w:pPr>
        <w:ind w:left="0" w:right="0" w:firstLine="560"/>
        <w:spacing w:before="450" w:after="450" w:line="312" w:lineRule="auto"/>
      </w:pPr>
      <w:r>
        <w:rPr>
          <w:rFonts w:ascii="宋体" w:hAnsi="宋体" w:eastAsia="宋体" w:cs="宋体"/>
          <w:color w:val="000"/>
          <w:sz w:val="28"/>
          <w:szCs w:val="28"/>
        </w:rPr>
        <w:t xml:space="preserve">(二)加强重点污染物减排项目的日常监管。一是强化重点企业污染防治,抓好国控、省控企业的总量减排工作,发挥减排效益。二是敦促西区污水处理厂二期扩建工程加快建设进度。三是全面落实初始排污权的交易和排污权核定工作。四是协同农林局抓好规模化畜养殖场全过程综合治理。</w:t>
      </w:r>
    </w:p>
    <w:p>
      <w:pPr>
        <w:ind w:left="0" w:right="0" w:firstLine="560"/>
        <w:spacing w:before="450" w:after="450" w:line="312" w:lineRule="auto"/>
      </w:pPr>
      <w:r>
        <w:rPr>
          <w:rFonts w:ascii="宋体" w:hAnsi="宋体" w:eastAsia="宋体" w:cs="宋体"/>
          <w:color w:val="000"/>
          <w:sz w:val="28"/>
          <w:szCs w:val="28"/>
        </w:rPr>
        <w:t xml:space="preserve">(三)继续加大九龙江流域综合整治工作力度。一是突出抓好河长责任制落实,逐级分解任务,层层落实责任。二是以九龙江流域(芗城段)水质断面考核为牵引,完善饮用水源保护应急措施,健全日常巡查制度,加大巡查力度,及时发现、报告和处理各种破坏水环境的违法行为,保障饮用水源安全。</w:t>
      </w:r>
    </w:p>
    <w:p>
      <w:pPr>
        <w:ind w:left="0" w:right="0" w:firstLine="560"/>
        <w:spacing w:before="450" w:after="450" w:line="312" w:lineRule="auto"/>
      </w:pPr>
      <w:r>
        <w:rPr>
          <w:rFonts w:ascii="宋体" w:hAnsi="宋体" w:eastAsia="宋体" w:cs="宋体"/>
          <w:color w:val="000"/>
          <w:sz w:val="28"/>
          <w:szCs w:val="28"/>
        </w:rPr>
        <w:t xml:space="preserve">(四)加强工业危险废物规范化管理工作。一是以《最高人民法院 最高人民检察院关于办理环境污染刑事案件适用法律若干问题的解释》的实施作为危险废物管理的强有力推进措施,强化危险废物转移审批、转移联单管理及危险废物暂存场所建设,规范危险废物的建档工作。二是全面开展危险废物规范化管理“达标升级”活动。要求企业增强环境保护主体责任,切实做到“六有”,即“有专人、有制度、有台账、有标识、有投入、有设备”,自觉按照环保部危险废物规范化管理指标体系、逐条落实工业危险废物产生单位规范化管理指标及抽查表规定,按照建设项目环境影响评价文件等要求,制定危险废物产生单位年度管理计划,落实各项管理措施,全面提升危废废物规范化管理水平。</w:t>
      </w:r>
    </w:p>
    <w:p>
      <w:pPr>
        <w:ind w:left="0" w:right="0" w:firstLine="560"/>
        <w:spacing w:before="450" w:after="450" w:line="312" w:lineRule="auto"/>
      </w:pPr>
      <w:r>
        <w:rPr>
          <w:rFonts w:ascii="宋体" w:hAnsi="宋体" w:eastAsia="宋体" w:cs="宋体"/>
          <w:color w:val="000"/>
          <w:sz w:val="28"/>
          <w:szCs w:val="28"/>
        </w:rPr>
        <w:t xml:space="preserve">(五)按时有序完成黄标车淘汰任务。贯彻落实《关于印发漳州市黄标车及老旧车淘汰工作实施方案的通知》精神,在20xx年完成1795辆黄标车淘汰任务的基础上,力争在20xx年,年底前完成余下的965辆黄标车的淘汰任务。</w:t>
      </w:r>
    </w:p>
    <w:p>
      <w:pPr>
        <w:ind w:left="0" w:right="0" w:firstLine="560"/>
        <w:spacing w:before="450" w:after="450" w:line="312" w:lineRule="auto"/>
      </w:pPr>
      <w:r>
        <w:rPr>
          <w:rFonts w:ascii="宋体" w:hAnsi="宋体" w:eastAsia="宋体" w:cs="宋体"/>
          <w:color w:val="000"/>
          <w:sz w:val="28"/>
          <w:szCs w:val="28"/>
        </w:rPr>
        <w:t xml:space="preserve">(六)抓好大气污染防治。严格落实新《大气污染防治法》,突出重点,加强部门协调,明确任务分工,不断加大扬尘污染和工业企业黑烟的整治力度,确保我区大气环境质量进一步改善。</w:t>
      </w:r>
    </w:p>
    <w:p>
      <w:pPr>
        <w:ind w:left="0" w:right="0" w:firstLine="560"/>
        <w:spacing w:before="450" w:after="450" w:line="312" w:lineRule="auto"/>
      </w:pPr>
      <w:r>
        <w:rPr>
          <w:rFonts w:ascii="宋体" w:hAnsi="宋体" w:eastAsia="宋体" w:cs="宋体"/>
          <w:color w:val="000"/>
          <w:sz w:val="28"/>
          <w:szCs w:val="28"/>
        </w:rPr>
        <w:t xml:space="preserve">(七)严格行政执法。按照新《环保法》执法要求,建立区镇村三级网格化环保监管,严格落实“双随机”抽查制度,对全区企业实施常态化监督,严格落实新环保法的四个配套措施,严厉打击和查处企业环境违法行为,依法移送环境污染犯罪案件。</w:t>
      </w:r>
    </w:p>
    <w:p>
      <w:pPr>
        <w:ind w:left="0" w:right="0" w:firstLine="560"/>
        <w:spacing w:before="450" w:after="450" w:line="312" w:lineRule="auto"/>
      </w:pPr>
      <w:r>
        <w:rPr>
          <w:rFonts w:ascii="宋体" w:hAnsi="宋体" w:eastAsia="宋体" w:cs="宋体"/>
          <w:color w:val="000"/>
          <w:sz w:val="28"/>
          <w:szCs w:val="28"/>
        </w:rPr>
        <w:t xml:space="preserve">(八)落实国家生态文明示范区建设工作。一是抓紧启动生态文明示范区建设规划的编制工作,提前谋篇布局,将生态文明建设规划融入到芗城区国民经济社会发展“十三五”规划中,以规划为引领,全面开展生态文明建设工作。二是进一步巩固和发挥我区国家级生态区创建工作的成果,着力抓好工业、农业、家园和旅游四大领域的生态重点项目建设,不断提升生态创建水平。</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2024年工作年度工作计划表三</w:t>
      </w:r>
    </w:p>
    <w:p>
      <w:pPr>
        <w:ind w:left="0" w:right="0" w:firstLine="560"/>
        <w:spacing w:before="450" w:after="450" w:line="312" w:lineRule="auto"/>
      </w:pPr>
      <w:r>
        <w:rPr>
          <w:rFonts w:ascii="宋体" w:hAnsi="宋体" w:eastAsia="宋体" w:cs="宋体"/>
          <w:color w:val="000"/>
          <w:sz w:val="28"/>
          <w:szCs w:val="28"/>
        </w:rPr>
        <w:t xml:space="preserve">（一）切实抓好群众住房的重建和维修加固工作。积极做好宣传、解释、发动工作，把好质量关、进度关、安全关，严格资金发放程序，圆满完成了我乡78户永久性农房重建和4879户住房维修加固任务。</w:t>
      </w:r>
    </w:p>
    <w:p>
      <w:pPr>
        <w:ind w:left="0" w:right="0" w:firstLine="560"/>
        <w:spacing w:before="450" w:after="450" w:line="312" w:lineRule="auto"/>
      </w:pPr>
      <w:r>
        <w:rPr>
          <w:rFonts w:ascii="宋体" w:hAnsi="宋体" w:eastAsia="宋体" w:cs="宋体"/>
          <w:color w:val="000"/>
          <w:sz w:val="28"/>
          <w:szCs w:val="28"/>
        </w:rPr>
        <w:t xml:space="preserve">（二）切实抓好灾后重建项目的建设。我乡敬老院重建工程项目于XX年3月11日经市政府基本建设联席会第二十一次会议审议通过，XX年4月3日完成招投标。新建的敬老院位于我乡楠林村5社榕树花园旁，总建筑面积1326.6平方米，该项目与XX年4月26日开工，计划投资150万元，到位资金150万元，截止目前主体工程已经完工，年底将投入使用；投资50万元，总面积350平方米的乡文化中心完成选址，预计12月底开工建设；投入700余万元的一号路已经完成招投标，近期即将开工。同时，我乡还积极配合上级相关部门抓好西外中心校和广汉职业中专学校的重建工作。</w:t>
      </w:r>
    </w:p>
    <w:p>
      <w:pPr>
        <w:ind w:left="0" w:right="0" w:firstLine="560"/>
        <w:spacing w:before="450" w:after="450" w:line="312" w:lineRule="auto"/>
      </w:pPr>
      <w:r>
        <w:rPr>
          <w:rFonts w:ascii="宋体" w:hAnsi="宋体" w:eastAsia="宋体" w:cs="宋体"/>
          <w:color w:val="000"/>
          <w:sz w:val="28"/>
          <w:szCs w:val="28"/>
        </w:rPr>
        <w:t xml:space="preserve">（三）政府办公用房维修加固。投入资金20万元的乡政府办公用房维修加固项目于XX年3月25日经市政府基建联席会议审议通过，XX年6月19日完成招投标，该工程于XX年6月29日开工，现已全面完工并投入使用。</w:t>
      </w:r>
    </w:p>
    <w:p>
      <w:pPr>
        <w:ind w:left="0" w:right="0" w:firstLine="560"/>
        <w:spacing w:before="450" w:after="450" w:line="312" w:lineRule="auto"/>
      </w:pPr>
      <w:r>
        <w:rPr>
          <w:rFonts w:ascii="宋体" w:hAnsi="宋体" w:eastAsia="宋体" w:cs="宋体"/>
          <w:color w:val="000"/>
          <w:sz w:val="28"/>
          <w:szCs w:val="28"/>
        </w:rPr>
        <w:t xml:space="preserve">（四）特殊党费援建基层组织阵地建设。 分别是楠林村和竹木村村公所建设，两村均属于示范性村公所建设，总面积700平方米，共投入资金99.29万元，其中灾后恢复重建资金73万元，特殊党费17万元，自筹资金9.29万元，竹木村的村公所建设已全面展开、主体工程已完成50%，楠林村的村公所基槽已验收完毕，目前正在基础施工。</w:t>
      </w:r>
    </w:p>
    <w:p>
      <w:pPr>
        <w:ind w:left="0" w:right="0" w:firstLine="560"/>
        <w:spacing w:before="450" w:after="450" w:line="312" w:lineRule="auto"/>
      </w:pPr>
      <w:r>
        <w:rPr>
          <w:rFonts w:ascii="宋体" w:hAnsi="宋体" w:eastAsia="宋体" w:cs="宋体"/>
          <w:color w:val="000"/>
          <w:sz w:val="28"/>
          <w:szCs w:val="28"/>
        </w:rPr>
        <w:t xml:space="preserve">（五）采取积极有效措施，确保受灾群众安全过冬。及时为受灾群众、困难群众发放御寒衣被，确保受灾群众有饭吃、有衣穿，确保他们能温暖过冬。</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2024年工作年度工作计划表四</w:t>
      </w:r>
    </w:p>
    <w:p>
      <w:pPr>
        <w:ind w:left="0" w:right="0" w:firstLine="560"/>
        <w:spacing w:before="450" w:after="450" w:line="312" w:lineRule="auto"/>
      </w:pPr>
      <w:r>
        <w:rPr>
          <w:rFonts w:ascii="宋体" w:hAnsi="宋体" w:eastAsia="宋体" w:cs="宋体"/>
          <w:color w:val="000"/>
          <w:sz w:val="28"/>
          <w:szCs w:val="28"/>
        </w:rPr>
        <w:t xml:space="preserve">密切跟踪经济形势发展变化，加强财政运行分析，针对预算收入执行中的新情况、新问题，及时研究制定对策措施。配合督促各收入组织部门依法加强税收征管，强化非税收入管理，着力提高非税收入预测的准确性。进一步落实厉行节约的有关要求，严格控制行政成本和“三公经费”，压缩一般性支出，健全厉行节约长效机制。</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xx年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做好月度预算执行分析工作，召集国税局、地税局和国土局定期开展预算执行分析研究。掌握重点行业和重点企业税收情况，找准影响全县收支预算执行的主要因素，加强财政经济互动关系研究，准确把握财政运行规律。</w:t>
      </w:r>
    </w:p>
    <w:p>
      <w:pPr>
        <w:ind w:left="0" w:right="0" w:firstLine="560"/>
        <w:spacing w:before="450" w:after="450" w:line="312" w:lineRule="auto"/>
      </w:pPr>
      <w:r>
        <w:rPr>
          <w:rFonts w:ascii="宋体" w:hAnsi="宋体" w:eastAsia="宋体" w:cs="宋体"/>
          <w:color w:val="000"/>
          <w:sz w:val="28"/>
          <w:szCs w:val="28"/>
        </w:rPr>
        <w:t xml:space="preserve">20xx年预算要进一步控制和降低行政运行成本，着力调整优化支出结构；进一步规范政府重点项目预算和政府性基金预算编制，提高预算年初到位率；扎实开展实物费用定额试点工作，完善公用经费支出标准，研究公用经费定额管理框架体系；继续推进预算信息公开工作，增强部门预算的透明度；按照中央、省、市要求，加强财政结转结余资金的统筹使用，盘活存量资金。</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分页阅读第1页：乡镇财政局国资办年度工作总结及工作打算第2页：加强国有资产监管，深化国有企业改革。</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2024年工作年度工作计划表五</w:t>
      </w:r>
    </w:p>
    <w:p>
      <w:pPr>
        <w:ind w:left="0" w:right="0" w:firstLine="560"/>
        <w:spacing w:before="450" w:after="450" w:line="312" w:lineRule="auto"/>
      </w:pPr>
      <w:r>
        <w:rPr>
          <w:rFonts w:ascii="宋体" w:hAnsi="宋体" w:eastAsia="宋体" w:cs="宋体"/>
          <w:color w:val="000"/>
          <w:sz w:val="28"/>
          <w:szCs w:val="28"/>
        </w:rPr>
        <w:t xml:space="preserve">在医院中，护理人员与病人接触最多、最早，最亲密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导向”，在业务上注重知识更新积极吸纳多学科知识，在队伍建设上强调知法、守法、文明规范服务和为病人营造良好的修养环境，逐步把护理人员培训成为病人健康的管理者、教育者、照料者和研究者角色。特制定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1、强化相关知识的学习掌握，定期组织护士授课，实行轮流主讲，进行规章制度及专业的培训。如遇特殊疑难情况，可通过请医生授课等形式更新知识和技能。互相学习促进，并做记录。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知识，护理部计划以强化“三基”护理知识及专科技能训练为主，由高年资的护士轮流出题，增加考核力度，讲究实效，不流于形式，进行排名次，成绩纳入个人档案，作为个人考评的客观依据，相互竞争，直达目标。</w:t>
      </w:r>
    </w:p>
    <w:p>
      <w:pPr>
        <w:ind w:left="0" w:right="0" w:firstLine="560"/>
        <w:spacing w:before="450" w:after="450" w:line="312" w:lineRule="auto"/>
      </w:pPr>
      <w:r>
        <w:rPr>
          <w:rFonts w:ascii="宋体" w:hAnsi="宋体" w:eastAsia="宋体" w:cs="宋体"/>
          <w:color w:val="000"/>
          <w:sz w:val="28"/>
          <w:szCs w:val="28"/>
        </w:rPr>
        <w:t xml:space="preserve">3、做好聘用护士的流转工作，使年轻护理人员理论与实践结合，掌握多学科知识和能力。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1、护理人员的环节监控：对新调入护士以及有思想情绪的护士加强管理，做到重点交代、重点交班。切实做好护理安全管理工作，减少医疗纠纷和隐患，保障病人就医安全。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2、病人的环节监控：新入院、新转院、急危重病人，有发生医疗纠纷潜在危险的病人要重点督促检查和监控。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却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3、深化亲情服务，提高服务质量、在培养护士日常礼仪的基础上，进一步规范护理操作用语，护患沟通技能。培养护士树立良好职业形象。</w:t>
      </w:r>
    </w:p>
    <w:p>
      <w:pPr>
        <w:ind w:left="0" w:right="0" w:firstLine="560"/>
        <w:spacing w:before="450" w:after="450" w:line="312" w:lineRule="auto"/>
      </w:pPr>
      <w:r>
        <w:rPr>
          <w:rFonts w:ascii="宋体" w:hAnsi="宋体" w:eastAsia="宋体" w:cs="宋体"/>
          <w:color w:val="000"/>
          <w:sz w:val="28"/>
          <w:szCs w:val="28"/>
        </w:rPr>
        <w:t xml:space="preserve">随着人们的法律意识提高，处理条例的颁布，</w:t>
      </w:r>
    </w:p>
    <w:p>
      <w:pPr>
        <w:ind w:left="0" w:right="0" w:firstLine="560"/>
        <w:spacing w:before="450" w:after="450" w:line="312" w:lineRule="auto"/>
      </w:pPr>
      <w:r>
        <w:rPr>
          <w:rFonts w:ascii="宋体" w:hAnsi="宋体" w:eastAsia="宋体" w:cs="宋体"/>
          <w:color w:val="000"/>
          <w:sz w:val="28"/>
          <w:szCs w:val="28"/>
        </w:rPr>
        <w:t xml:space="preserve">如何在护理服务中加强法制建设，提高护理人员法制意识，已成为护理管理的一个重要环节。护理部严格按照省卫生厅护理文件书写规范要求，护理记录规范完整、客观。明确护理文件书写的意义，规范护理文件书写，并向上级医院的同行请教，明确怎样才能书写好护理文件，以达标准要求。结合我院书写护理文件的实际情况，进行总结和分析，提出相应对策，为举提证。</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2024年工作年度工作计划表六</w:t>
      </w:r>
    </w:p>
    <w:p>
      <w:pPr>
        <w:ind w:left="0" w:right="0" w:firstLine="560"/>
        <w:spacing w:before="450" w:after="450" w:line="312" w:lineRule="auto"/>
      </w:pPr>
      <w:r>
        <w:rPr>
          <w:rFonts w:ascii="宋体" w:hAnsi="宋体" w:eastAsia="宋体" w:cs="宋体"/>
          <w:color w:val="000"/>
          <w:sz w:val="28"/>
          <w:szCs w:val="28"/>
        </w:rPr>
        <w:t xml:space="preserve">依据市教育局、市教育学院关于名师工作室建设、管理与实施的相关文件精神，坚持理论与实践相结合、自主与交流相结合、学习与应用相结合、反思与提升相结合的原则。依托工作室平台、利用工作室资源，聚焦小学数学教学中的重点、热点、难点问题开展研究，努力发挥工作室先行实践、交流研讨、示范引领的作用，不断促进工作室成员教师的专业发展，切实履行名师工作室在学科教学上的“研究、辐射、引领”作用，积极落实立德树人根本任务，为全市小学数学教学的发展贡献一份力量。</w:t>
      </w:r>
    </w:p>
    <w:p>
      <w:pPr>
        <w:ind w:left="0" w:right="0" w:firstLine="560"/>
        <w:spacing w:before="450" w:after="450" w:line="312" w:lineRule="auto"/>
      </w:pPr>
      <w:r>
        <w:rPr>
          <w:rFonts w:ascii="宋体" w:hAnsi="宋体" w:eastAsia="宋体" w:cs="宋体"/>
          <w:color w:val="000"/>
          <w:sz w:val="28"/>
          <w:szCs w:val="28"/>
        </w:rPr>
        <w:t xml:space="preserve">1.结合5本以上书目的学习要求，通过理论书籍学习、反思心得撰写、观点思想交流，持续更新与提高工作室成员的教育教学理念。</w:t>
      </w:r>
    </w:p>
    <w:p>
      <w:pPr>
        <w:ind w:left="0" w:right="0" w:firstLine="560"/>
        <w:spacing w:before="450" w:after="450" w:line="312" w:lineRule="auto"/>
      </w:pPr>
      <w:r>
        <w:rPr>
          <w:rFonts w:ascii="宋体" w:hAnsi="宋体" w:eastAsia="宋体" w:cs="宋体"/>
          <w:color w:val="000"/>
          <w:sz w:val="28"/>
          <w:szCs w:val="28"/>
        </w:rPr>
        <w:t xml:space="preserve">2.以问题为导向，积极开展课堂教学网络研修、实践研讨，使工作室成员在生本、学本课堂建设、课堂学习方式改变的实践中得到锻炼、获得提升。成为课堂教学模式革新的促进派、生力军。</w:t>
      </w:r>
    </w:p>
    <w:p>
      <w:pPr>
        <w:ind w:left="0" w:right="0" w:firstLine="560"/>
        <w:spacing w:before="450" w:after="450" w:line="312" w:lineRule="auto"/>
      </w:pPr>
      <w:r>
        <w:rPr>
          <w:rFonts w:ascii="宋体" w:hAnsi="宋体" w:eastAsia="宋体" w:cs="宋体"/>
          <w:color w:val="000"/>
          <w:sz w:val="28"/>
          <w:szCs w:val="28"/>
        </w:rPr>
        <w:t xml:space="preserve">3.在工作室原有核心问题能力训练题编写和基于核心问题解决的学导课堂研究与实践的基础上，通过参与各级专题教研活动、下乡送教活动进一步梳理总结、实践推广。</w:t>
      </w:r>
    </w:p>
    <w:p>
      <w:pPr>
        <w:ind w:left="0" w:right="0" w:firstLine="560"/>
        <w:spacing w:before="450" w:after="450" w:line="312" w:lineRule="auto"/>
      </w:pPr>
      <w:r>
        <w:rPr>
          <w:rFonts w:ascii="宋体" w:hAnsi="宋体" w:eastAsia="宋体" w:cs="宋体"/>
          <w:color w:val="000"/>
          <w:sz w:val="28"/>
          <w:szCs w:val="28"/>
        </w:rPr>
        <w:t xml:space="preserve">4.结合新一轮的课堂改革和作业改进要求，开展专题微课、专题分层练习的编制、研究工作，积累一部分实践和研究成果。</w:t>
      </w:r>
    </w:p>
    <w:p>
      <w:pPr>
        <w:ind w:left="0" w:right="0" w:firstLine="560"/>
        <w:spacing w:before="450" w:after="450" w:line="312" w:lineRule="auto"/>
      </w:pPr>
      <w:r>
        <w:rPr>
          <w:rFonts w:ascii="宋体" w:hAnsi="宋体" w:eastAsia="宋体" w:cs="宋体"/>
          <w:color w:val="000"/>
          <w:sz w:val="28"/>
          <w:szCs w:val="28"/>
        </w:rPr>
        <w:t xml:space="preserve">1．加强学习，提高理论业务素养。</w:t>
      </w:r>
    </w:p>
    <w:p>
      <w:pPr>
        <w:ind w:left="0" w:right="0" w:firstLine="560"/>
        <w:spacing w:before="450" w:after="450" w:line="312" w:lineRule="auto"/>
      </w:pPr>
      <w:r>
        <w:rPr>
          <w:rFonts w:ascii="宋体" w:hAnsi="宋体" w:eastAsia="宋体" w:cs="宋体"/>
          <w:color w:val="000"/>
          <w:sz w:val="28"/>
          <w:szCs w:val="28"/>
        </w:rPr>
        <w:t xml:space="preserve">思想是行动的指南，先进的教育理论是教学和科研的先导，而阅读、学习是提高修养有效的、必然的途径。20xx年在各成员个人征订教学刊物杂志的基础上，工作室推荐至少5本书目，采取集中学习和分散自学相结合的形式，开展阅读、反思、交流活动，掌握教育教学规律、更新教育教学理念、把握最新的教育教学动态，在互相的分享、交流中共同学习、提高。工作室还计划寻求合适时机，积极“走出去”，聆听专家学者的讲座，突破自身学习瓶颈。</w:t>
      </w:r>
    </w:p>
    <w:p>
      <w:pPr>
        <w:ind w:left="0" w:right="0" w:firstLine="560"/>
        <w:spacing w:before="450" w:after="450" w:line="312" w:lineRule="auto"/>
      </w:pPr>
      <w:r>
        <w:rPr>
          <w:rFonts w:ascii="宋体" w:hAnsi="宋体" w:eastAsia="宋体" w:cs="宋体"/>
          <w:color w:val="000"/>
          <w:sz w:val="28"/>
          <w:szCs w:val="28"/>
        </w:rPr>
        <w:t xml:space="preserve">2．立足教学实践，开展教研科研、课堂教学研究活动，提高教学实践能力。</w:t>
      </w:r>
    </w:p>
    <w:p>
      <w:pPr>
        <w:ind w:left="0" w:right="0" w:firstLine="560"/>
        <w:spacing w:before="450" w:after="450" w:line="312" w:lineRule="auto"/>
      </w:pPr>
      <w:r>
        <w:rPr>
          <w:rFonts w:ascii="宋体" w:hAnsi="宋体" w:eastAsia="宋体" w:cs="宋体"/>
          <w:color w:val="000"/>
          <w:sz w:val="28"/>
          <w:szCs w:val="28"/>
        </w:rPr>
        <w:t xml:space="preserve">课堂永远是教学实践的主阵地。立足课堂教学第一线，聚焦课堂改革热点难点问题、研究课堂，提高教育教学质量是名师工作室的重要任务之一。20xx年工作室各位成员要积极参与学为中心的课堂教学模式探索与实践，以工作室的省级课题基于核心问题解决的学导课堂建设为依托，遵照教育规律、学习规律、学科规律、儿童发展规律积极尝试改进自己的课堂教学，逐步形成高效、灵动、扎实的课堂教学风格。</w:t>
      </w:r>
    </w:p>
    <w:p>
      <w:pPr>
        <w:ind w:left="0" w:right="0" w:firstLine="560"/>
        <w:spacing w:before="450" w:after="450" w:line="312" w:lineRule="auto"/>
      </w:pPr>
      <w:r>
        <w:rPr>
          <w:rFonts w:ascii="宋体" w:hAnsi="宋体" w:eastAsia="宋体" w:cs="宋体"/>
          <w:color w:val="000"/>
          <w:sz w:val="28"/>
          <w:szCs w:val="28"/>
        </w:rPr>
        <w:t xml:space="preserve">3.积极开展以问题为导向的小而精的教科研活动，提高教学研究水平。</w:t>
      </w:r>
    </w:p>
    <w:p>
      <w:pPr>
        <w:ind w:left="0" w:right="0" w:firstLine="560"/>
        <w:spacing w:before="450" w:after="450" w:line="312" w:lineRule="auto"/>
      </w:pPr>
      <w:r>
        <w:rPr>
          <w:rFonts w:ascii="宋体" w:hAnsi="宋体" w:eastAsia="宋体" w:cs="宋体"/>
          <w:color w:val="000"/>
          <w:sz w:val="28"/>
          <w:szCs w:val="28"/>
        </w:rPr>
        <w:t xml:space="preserve">教而不研则浅，20xx年工作室组织成员通过听课、评课、磨课等活动，获取得第一手资料，撰写教学案例，促进自身专业成长。结合新一轮的课堂改革和作业改进要求，开展专题微课、专题分层练习的编制、研究工作，积累一部分实践和研究成果。全体成员需积极撰写教育教学论文、案例反思，每人一年至少有一篇教学论文，获市级以上奖励或在正式教学刊物发表。</w:t>
      </w:r>
    </w:p>
    <w:p>
      <w:pPr>
        <w:ind w:left="0" w:right="0" w:firstLine="560"/>
        <w:spacing w:before="450" w:after="450" w:line="312" w:lineRule="auto"/>
      </w:pPr>
      <w:r>
        <w:rPr>
          <w:rFonts w:ascii="宋体" w:hAnsi="宋体" w:eastAsia="宋体" w:cs="宋体"/>
          <w:color w:val="000"/>
          <w:sz w:val="28"/>
          <w:szCs w:val="28"/>
        </w:rPr>
        <w:t xml:space="preserve">4.积极参加各级各类专题教研活动、送教活动，提高学术影响力。</w:t>
      </w:r>
    </w:p>
    <w:p>
      <w:pPr>
        <w:ind w:left="0" w:right="0" w:firstLine="560"/>
        <w:spacing w:before="450" w:after="450" w:line="312" w:lineRule="auto"/>
      </w:pPr>
      <w:r>
        <w:rPr>
          <w:rFonts w:ascii="宋体" w:hAnsi="宋体" w:eastAsia="宋体" w:cs="宋体"/>
          <w:color w:val="000"/>
          <w:sz w:val="28"/>
          <w:szCs w:val="28"/>
        </w:rPr>
        <w:t xml:space="preserve">20xx年，每个成员每个学期至少有一次公开课或专题讲座的研究任务，工作室计划组织参加各级各类教研活动、学术研讨交流活动。组织渔农村小学的送课下乡、专题讲座等形式的活动，推广工作室研究经验、在交流中相互学习，共同提高。努力做好资源共享建设工作，利用工作室QQ群、微信、云存储等多种方式为成员交流提供方便。不断完善、丰富、充实工作室网页内容，及时把工作室活动、阶段性成果上传到页面，为成员教师和其他教师提供教学交流、研讨的平台和浏览学习的资源。让工作室努力起到辐射、示范、引领作用，为全市小学数学教学添砖加瓦。</w:t>
      </w:r>
    </w:p>
    <w:p>
      <w:pPr>
        <w:ind w:left="0" w:right="0" w:firstLine="560"/>
        <w:spacing w:before="450" w:after="450" w:line="312" w:lineRule="auto"/>
      </w:pPr>
      <w:r>
        <w:rPr>
          <w:rFonts w:ascii="宋体" w:hAnsi="宋体" w:eastAsia="宋体" w:cs="宋体"/>
          <w:color w:val="000"/>
          <w:sz w:val="28"/>
          <w:szCs w:val="28"/>
        </w:rPr>
        <w:t xml:space="preserve">【2024年工作年度工作计划表 工作年度工作计划范文最新】相关推荐文章: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2024年个人工作年度工作计划范文 个人工作年度工作计划表模板</w:t>
      </w:r>
    </w:p>
    <w:p>
      <w:pPr>
        <w:ind w:left="0" w:right="0" w:firstLine="560"/>
        <w:spacing w:before="450" w:after="450" w:line="312" w:lineRule="auto"/>
      </w:pPr>
      <w:r>
        <w:rPr>
          <w:rFonts w:ascii="宋体" w:hAnsi="宋体" w:eastAsia="宋体" w:cs="宋体"/>
          <w:color w:val="000"/>
          <w:sz w:val="28"/>
          <w:szCs w:val="28"/>
        </w:rPr>
        <w:t xml:space="preserve">2024年年度工作发展计划表 年度工作发展计划范文</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w:t>
      </w:r>
    </w:p>
    <w:p>
      <w:pPr>
        <w:ind w:left="0" w:right="0" w:firstLine="560"/>
        <w:spacing w:before="450" w:after="450" w:line="312" w:lineRule="auto"/>
      </w:pPr>
      <w:r>
        <w:rPr>
          <w:rFonts w:ascii="宋体" w:hAnsi="宋体" w:eastAsia="宋体" w:cs="宋体"/>
          <w:color w:val="000"/>
          <w:sz w:val="28"/>
          <w:szCs w:val="28"/>
        </w:rPr>
        <w:t xml:space="preserve">2024年儿童工作年度工作计划范文 儿童工作年度工作计划表精选</w:t>
      </w:r>
    </w:p>
    <w:p>
      <w:pPr>
        <w:ind w:left="0" w:right="0" w:firstLine="560"/>
        <w:spacing w:before="450" w:after="450" w:line="312" w:lineRule="auto"/>
      </w:pPr>
      <w:r>
        <w:rPr>
          <w:rFonts w:ascii="宋体" w:hAnsi="宋体" w:eastAsia="宋体" w:cs="宋体"/>
          <w:color w:val="000"/>
          <w:sz w:val="28"/>
          <w:szCs w:val="28"/>
        </w:rPr>
        <w:t xml:space="preserve">2024年小学体育教学的年度工作计划表怎么写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2024-09-20T19:36:44+08:00</dcterms:created>
  <dcterms:modified xsi:type="dcterms:W3CDTF">2024-09-20T19:36:44+08:00</dcterms:modified>
</cp:coreProperties>
</file>

<file path=docProps/custom.xml><?xml version="1.0" encoding="utf-8"?>
<Properties xmlns="http://schemas.openxmlformats.org/officeDocument/2006/custom-properties" xmlns:vt="http://schemas.openxmlformats.org/officeDocument/2006/docPropsVTypes"/>
</file>