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2024年秋季爱国卫生工作计划范文</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2024年秋季爱国卫生工作计划范文一20__年度我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2024年秋季爱国卫生工作计划范文一</w:t>
      </w:r>
    </w:p>
    <w:p>
      <w:pPr>
        <w:ind w:left="0" w:right="0" w:firstLine="560"/>
        <w:spacing w:before="450" w:after="450" w:line="312" w:lineRule="auto"/>
      </w:pPr>
      <w:r>
        <w:rPr>
          <w:rFonts w:ascii="宋体" w:hAnsi="宋体" w:eastAsia="宋体" w:cs="宋体"/>
          <w:color w:val="000"/>
          <w:sz w:val="28"/>
          <w:szCs w:val="28"/>
        </w:rPr>
        <w:t xml:space="preserve">20__年度我社区爱国卫生工作要认真贯彻党的十七大精神，落实科学发展观，坚持以“三个代表”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黑体" w:hAnsi="黑体" w:eastAsia="黑体" w:cs="黑体"/>
          <w:color w:val="000000"/>
          <w:sz w:val="34"/>
          <w:szCs w:val="34"/>
          <w:b w:val="1"/>
          <w:bCs w:val="1"/>
        </w:rPr>
        <w:t xml:space="preserve">2024年秋季爱国卫生工作计划范文二</w:t>
      </w:r>
    </w:p>
    <w:p>
      <w:pPr>
        <w:ind w:left="0" w:right="0" w:firstLine="560"/>
        <w:spacing w:before="450" w:after="450" w:line="312" w:lineRule="auto"/>
      </w:pPr>
      <w:r>
        <w:rPr>
          <w:rFonts w:ascii="宋体" w:hAnsi="宋体" w:eastAsia="宋体" w:cs="宋体"/>
          <w:color w:val="000"/>
          <w:sz w:val="28"/>
          <w:szCs w:val="28"/>
        </w:rPr>
        <w:t xml:space="preserve">一、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做好各班卫生干部的培训：期初召开各班卫生委员会议，重点布置本学期学校卫生工作任务，要求卫生干部在环境卫生、疾病防治、驱虫普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四、近视眼防治：第3周为“防近宣传周”，通过卫生专栏(印刷)、广播宣传等形式进行防近知识宣传，对视力为4.6—4.9假性近视采用“增视明、珍珠明目液”进行治疗，控制近视率上升。</w:t>
      </w:r>
    </w:p>
    <w:p>
      <w:pPr>
        <w:ind w:left="0" w:right="0" w:firstLine="560"/>
        <w:spacing w:before="450" w:after="450" w:line="312" w:lineRule="auto"/>
      </w:pPr>
      <w:r>
        <w:rPr>
          <w:rFonts w:ascii="宋体" w:hAnsi="宋体" w:eastAsia="宋体" w:cs="宋体"/>
          <w:color w:val="000"/>
          <w:sz w:val="28"/>
          <w:szCs w:val="28"/>
        </w:rPr>
        <w:t xml:space="preserve">五、牙病防治：根据市防疫站要求，本学期学生使用保健牙及防龋牙膏，结合“9.20爱牙日”，做好爱牙宣传及正确刷牙方法宣传。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十一、及时上报各类工作报表，将本学期工作归档于“学校卫生档案”中。</w:t>
      </w:r>
    </w:p>
    <w:p>
      <w:pPr>
        <w:ind w:left="0" w:right="0" w:firstLine="560"/>
        <w:spacing w:before="450" w:after="450" w:line="312" w:lineRule="auto"/>
      </w:pPr>
      <w:r>
        <w:rPr>
          <w:rFonts w:ascii="黑体" w:hAnsi="黑体" w:eastAsia="黑体" w:cs="黑体"/>
          <w:color w:val="000000"/>
          <w:sz w:val="34"/>
          <w:szCs w:val="34"/>
          <w:b w:val="1"/>
          <w:bCs w:val="1"/>
        </w:rPr>
        <w:t xml:space="preserve">2024年秋季爱国卫生工作计划范文三</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台，街道办人员检查和组织社区干部交叉检查相合的方式，强化检查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2024年秋季工作计划 秋季工作计划模板范文</w:t>
      </w:r>
    </w:p>
    <w:p>
      <w:pPr>
        <w:ind w:left="0" w:right="0" w:firstLine="560"/>
        <w:spacing w:before="450" w:after="450" w:line="312" w:lineRule="auto"/>
      </w:pPr>
      <w:r>
        <w:rPr>
          <w:rFonts w:ascii="宋体" w:hAnsi="宋体" w:eastAsia="宋体" w:cs="宋体"/>
          <w:color w:val="000"/>
          <w:sz w:val="28"/>
          <w:szCs w:val="28"/>
        </w:rPr>
        <w:t xml:space="preserve">2024年学校秋季个人工作计划范文</w:t>
      </w:r>
    </w:p>
    <w:p>
      <w:pPr>
        <w:ind w:left="0" w:right="0" w:firstLine="560"/>
        <w:spacing w:before="450" w:after="450" w:line="312" w:lineRule="auto"/>
      </w:pPr>
      <w:r>
        <w:rPr>
          <w:rFonts w:ascii="宋体" w:hAnsi="宋体" w:eastAsia="宋体" w:cs="宋体"/>
          <w:color w:val="000"/>
          <w:sz w:val="28"/>
          <w:szCs w:val="28"/>
        </w:rPr>
        <w:t xml:space="preserve">2024年幼儿园秋季个人工作计划范文</w:t>
      </w:r>
    </w:p>
    <w:p>
      <w:pPr>
        <w:ind w:left="0" w:right="0" w:firstLine="560"/>
        <w:spacing w:before="450" w:after="450" w:line="312" w:lineRule="auto"/>
      </w:pPr>
      <w:r>
        <w:rPr>
          <w:rFonts w:ascii="宋体" w:hAnsi="宋体" w:eastAsia="宋体" w:cs="宋体"/>
          <w:color w:val="000"/>
          <w:sz w:val="28"/>
          <w:szCs w:val="28"/>
        </w:rPr>
        <w:t xml:space="preserve">2024年中学秋季工作计划范文</w:t>
      </w:r>
    </w:p>
    <w:p>
      <w:pPr>
        <w:ind w:left="0" w:right="0" w:firstLine="560"/>
        <w:spacing w:before="450" w:after="450" w:line="312" w:lineRule="auto"/>
      </w:pPr>
      <w:r>
        <w:rPr>
          <w:rFonts w:ascii="宋体" w:hAnsi="宋体" w:eastAsia="宋体" w:cs="宋体"/>
          <w:color w:val="000"/>
          <w:sz w:val="28"/>
          <w:szCs w:val="28"/>
        </w:rPr>
        <w:t xml:space="preserve">2024年班主任秋季工作计划范文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2024-09-20T19:40:54+08:00</dcterms:created>
  <dcterms:modified xsi:type="dcterms:W3CDTF">2024-09-20T19:40:54+08:00</dcterms:modified>
</cp:coreProperties>
</file>

<file path=docProps/custom.xml><?xml version="1.0" encoding="utf-8"?>
<Properties xmlns="http://schemas.openxmlformats.org/officeDocument/2006/custom-properties" xmlns:vt="http://schemas.openxmlformats.org/officeDocument/2006/docPropsVTypes"/>
</file>