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在2024年巡察组进驻工作动员会上的讲话</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巡察组进驻工作动员会上的讲话（巡察领导小组领导）同志们:刚才，XX组长就深入学习贯彻中央、省委、市委、县委有关精神，坚定不移深化政治巡察，提出了明确要求。下面，根据县委巡察工作领导小组的要求，我再强调三点意见。一、强化“四个意识...</w:t>
      </w:r>
    </w:p>
    <w:p>
      <w:pPr>
        <w:ind w:left="0" w:right="0" w:firstLine="560"/>
        <w:spacing w:before="450" w:after="450" w:line="312" w:lineRule="auto"/>
      </w:pPr>
      <w:r>
        <w:rPr>
          <w:rFonts w:ascii="宋体" w:hAnsi="宋体" w:eastAsia="宋体" w:cs="宋体"/>
          <w:color w:val="000"/>
          <w:sz w:val="28"/>
          <w:szCs w:val="28"/>
        </w:rPr>
        <w:t xml:space="preserve">在2024年巡察组进驻工作动员会上的讲话</w:t>
      </w:r>
    </w:p>
    <w:p>
      <w:pPr>
        <w:ind w:left="0" w:right="0" w:firstLine="560"/>
        <w:spacing w:before="450" w:after="450" w:line="312" w:lineRule="auto"/>
      </w:pPr>
      <w:r>
        <w:rPr>
          <w:rFonts w:ascii="宋体" w:hAnsi="宋体" w:eastAsia="宋体" w:cs="宋体"/>
          <w:color w:val="000"/>
          <w:sz w:val="28"/>
          <w:szCs w:val="28"/>
        </w:rPr>
        <w:t xml:space="preserve">（巡察领导小组领导）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刚才，XX组长就深入学习贯彻中央、省委、市委、县委有关精神，坚定不移深化政治巡察，提出了明确要求。下面，根据县委巡察工作领导小组的要求，我再强调三点意见。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察是党章赋予的重要职责，必须把工作聚焦点、着力点统一到“两个维护”上来，必须以党的政治建设为统领，以“四个意识”为政治标杆，紧盯被巡察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镇党委和全体党员领导干部要以这次巡察为契机，进一步增强“四个意识”，把“两个维护”作为根本政治任务，在政治立场、政治方向、政治原则、政治道路上同党中央保持高度一致，认真贯彻落实党中央、省委、市委、县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察工作必须旗帜鲜明讲政治，以政治建设为统领，贯彻总书记关于“五个持续”的重要要求（持续深入学习贯彻习近平新时代中国特色社会主义思想和党的十九大精神，持续强化管党治党政治责任，持续保持惩治腐败的高压态势，持续纠治“四风”问题，持续净化党内政治生态），坚定不移深化政治巡察，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坚持和加强党的全面领导，关系党和国家前途命运。“全面”二字是对责任的要求，镇党委担负的是全面领导的政治责任，对全镇所有工作都要负责。政治巡察要对照全面领导的要求，深入检查被巡察党组织领导班子是否坚强有力；是否总揽全局、协调各方，发挥党的领导核心作用；是否对党全面领导存在模糊和错误认识；是否扛起管党治党政治责任，以自我革命的精神坚持党要管党、全面从严治党。要检查中央、省委、市委、县委重大决策部署是否认真贯彻落实到位。</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乡镇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三是群众身边的腐败问题。着力发现脱贫攻坚中的腐败问题，黑恶势力背后的腐败问题，落实惠民政策中的腐败问题，切实解决人民群众反映强烈的突出问题。四是违反中央八项规定精神问题。紧盯享乐主义和奢靡之风，坚决防止反弹回潮，重点发现形式主义、官僚主义，特别是表态多调门高、行动少落实差等问题，认真查找领导干部中存在的特权思想和特权现象。五是干部不担当、不作为问题。着力发现患得患失、爱惜羽毛的“老好人”，推诿扯皮、上推下卸的“圆滑官”，不求有功、但求无过的“太平官”。六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抓好省委巡视整改工作。习近平总书记强调，巡视把问题发现了就要整改，“新官不理旧账”不行，虚假整改更不行，中央政治局常委会会议花这么大精力研究巡视工作，听巡视汇报，巡视反馈了，整改不落实，就是对党不忠诚，就是对人民不负责。省委巡视反馈的意见，体现的是省委的要求，市委高度重视，专门制定了整改方案。县委巡察组要认真对照整改方案中的问题清单、整改清单、责任清单，逐项检查省委巡视反馈意见整改情况，看整改责任是否落实到位，反馈问题是否整改到位。</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三、落实政治责任，积极支持配合巡察组开展工作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巡察工作的一项基本要求，也是巡察工作取得实效的重要保障。镇党委和党员领导干部要积极支持配合县委巡察工作，共同完成好这次巡察任务。</w:t>
      </w:r>
    </w:p>
    <w:p>
      <w:pPr>
        <w:ind w:left="0" w:right="0" w:firstLine="560"/>
        <w:spacing w:before="450" w:after="450" w:line="312" w:lineRule="auto"/>
      </w:pPr>
      <w:r>
        <w:rPr>
          <w:rFonts w:ascii="宋体" w:hAnsi="宋体" w:eastAsia="宋体" w:cs="宋体"/>
          <w:color w:val="000"/>
          <w:sz w:val="28"/>
          <w:szCs w:val="28"/>
        </w:rPr>
        <w:t xml:space="preserve">第一，要高度重视支持。县委巡察组是受县委委派，县委巡察组组长、副组长由县委授权任命，肩负着县委的重托和信用。镇党委要以高度的政治自觉重视这项工作，把它作为当前的一项重要工作进行安排部署，党组织负责人是第一责任人，要切实履行第一责任人的职责，班子成员要按照“一岗双责”要求，抓好工作落实。这是政治体检，决不能含糊。</w:t>
      </w:r>
    </w:p>
    <w:p>
      <w:pPr>
        <w:ind w:left="0" w:right="0" w:firstLine="560"/>
        <w:spacing w:before="450" w:after="450" w:line="312" w:lineRule="auto"/>
      </w:pPr>
      <w:r>
        <w:rPr>
          <w:rFonts w:ascii="宋体" w:hAnsi="宋体" w:eastAsia="宋体" w:cs="宋体"/>
          <w:color w:val="000"/>
          <w:sz w:val="28"/>
          <w:szCs w:val="28"/>
        </w:rPr>
        <w:t xml:space="preserve">第二，要全力协同配合。巡察期间，被巡察单位党组织要成立专门的巡察工作联络组，为巡察组开展工作提供必要的条件和保障，特别是对巡察组要求提供的有关文件、资料，要按时提供，对谈话对象，要按谈话时间安排及时到位，对巡察组参加相关活动，要适时作出安排。要妥善处置巡察舆情，安排专人进行监测，重要情况及时通报巡察组，防止发生重大舆情事故、引发大规模上访或群体性事件。巡察期间，除按规定对进驻和反馈进行新闻报道外，巡察组其他活动一律不作新闻报道；被巡察党组织发布执纪审查类信息，必须通过巡察组征求巡察办意见，防止引发舆论炒作。这是政治纪律，决不能拖沓。</w:t>
      </w:r>
    </w:p>
    <w:p>
      <w:pPr>
        <w:ind w:left="0" w:right="0" w:firstLine="560"/>
        <w:spacing w:before="450" w:after="450" w:line="312" w:lineRule="auto"/>
      </w:pPr>
      <w:r>
        <w:rPr>
          <w:rFonts w:ascii="宋体" w:hAnsi="宋体" w:eastAsia="宋体" w:cs="宋体"/>
          <w:color w:val="000"/>
          <w:sz w:val="28"/>
          <w:szCs w:val="28"/>
        </w:rPr>
        <w:t xml:space="preserve">第三，要客观反映问题。巡察组的工作就是发现问题、形成震慑，进而推动改革、促进发展，而不是来总结经验和成绩的。大家要本着对组织负责、对党的事业负责、对党员领导干部负责的精神，围绕这次巡察任务，认真如实向巡察组反映问题，支持巡察组深入了解问题。对妨碍、干扰、对抗巡察工作的行为，将依照纪律处分条例和有关规定严肃查处。这是政治考验，决不能应付。</w:t>
      </w:r>
    </w:p>
    <w:p>
      <w:pPr>
        <w:ind w:left="0" w:right="0" w:firstLine="560"/>
        <w:spacing w:before="450" w:after="450" w:line="312" w:lineRule="auto"/>
      </w:pPr>
      <w:r>
        <w:rPr>
          <w:rFonts w:ascii="宋体" w:hAnsi="宋体" w:eastAsia="宋体" w:cs="宋体"/>
          <w:color w:val="000"/>
          <w:sz w:val="28"/>
          <w:szCs w:val="28"/>
        </w:rPr>
        <w:t xml:space="preserve">第四，要认真抓好整改。对前期自身查找存在的问题，要逐一研究整改措施、明确整改责任人和整改时限，抓紧整改到位。对这次巡察进驻后发现的问题，要举一反三，扭住不放，做到边巡边改、立行立改，促进工作。这是政治责任，决不能懈怠。</w:t>
      </w:r>
    </w:p>
    <w:p>
      <w:pPr>
        <w:ind w:left="0" w:right="0" w:firstLine="560"/>
        <w:spacing w:before="450" w:after="450" w:line="312" w:lineRule="auto"/>
      </w:pPr>
      <w:r>
        <w:rPr>
          <w:rFonts w:ascii="宋体" w:hAnsi="宋体" w:eastAsia="宋体" w:cs="宋体"/>
          <w:color w:val="000"/>
          <w:sz w:val="28"/>
          <w:szCs w:val="28"/>
        </w:rPr>
        <w:t xml:space="preserve">第五，要加强对巡察组监督。信任不能代替监督。镇党委和党员领导干部既要认真履行党章规定的义务，自觉接受巡察组的监督，同时也要加强对巡察组的监督。希望镇党委认真配合巡察组落实好相关纪律要求，帮助县委巡察组以良好的作风、严明的纪律认真履职，依规依纪进行巡察，圆满完成县委交给的巡察任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2024-11-09T00:25:42+08:00</dcterms:created>
  <dcterms:modified xsi:type="dcterms:W3CDTF">2024-11-09T00:25:42+08:00</dcterms:modified>
</cp:coreProperties>
</file>

<file path=docProps/custom.xml><?xml version="1.0" encoding="utf-8"?>
<Properties xmlns="http://schemas.openxmlformats.org/officeDocument/2006/custom-properties" xmlns:vt="http://schemas.openxmlformats.org/officeDocument/2006/docPropsVTypes"/>
</file>